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5DA" w:rsidRDefault="00A9694C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:rsidR="002E15DA" w:rsidRDefault="00A9694C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:rsidR="002E15DA" w:rsidRDefault="00A9694C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sz w:val="32"/>
          <w:szCs w:val="32"/>
          <w:lang w:eastAsia="zh-CN"/>
        </w:rPr>
      </w:pPr>
    </w:p>
    <w:p w:rsidR="002E15DA" w:rsidRDefault="00A9694C">
      <w:pPr>
        <w:spacing w:line="360" w:lineRule="auto"/>
        <w:jc w:val="right"/>
        <w:rPr>
          <w:b/>
          <w:color w:val="948A54"/>
          <w:sz w:val="32"/>
          <w:szCs w:val="32"/>
          <w:lang w:eastAsia="zh-CN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13335</wp:posOffset>
                </wp:positionV>
                <wp:extent cx="3329940" cy="203200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15DA" w:rsidRDefault="00A9694C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:rsidR="002E15DA" w:rsidRDefault="00A9694C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:rsidR="002E15DA" w:rsidRDefault="00A9694C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 w:rsidR="002E15DA" w:rsidRDefault="00A9694C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:rsidR="002E15DA" w:rsidRDefault="00A9694C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:rsidR="002E15DA" w:rsidRDefault="002E15DA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  <w:p w:rsidR="002E15DA" w:rsidRDefault="002E15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left:0;text-align:left;margin-left:200.75pt;margin-top:1.05pt;width:262.2pt;height:16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" filled="f" stroked="f">
                <v:textbox>
                  <w:txbxContent>
                    <w:p w:rsidR="002E15DA" w:rsidRDefault="00A9694C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:rsidR="002E15DA" w:rsidRDefault="00A9694C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:rsidR="002E15DA" w:rsidRDefault="00A9694C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 w:rsidR="002E15DA" w:rsidRDefault="00A9694C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:rsidR="002E15DA" w:rsidRDefault="00A9694C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:rsidR="002E15DA" w:rsidRDefault="002E15DA">
                      <w:pPr>
                        <w:jc w:val="right"/>
                        <w:rPr>
                          <w:b/>
                          <w:bCs/>
                        </w:rPr>
                      </w:pPr>
                    </w:p>
                    <w:p w:rsidR="002E15DA" w:rsidRDefault="002E15DA"/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E15DA" w:rsidRDefault="002E15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7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" stroked="f">
                <v:textbox>
                  <w:txbxContent>
                    <w:p w:rsidR="002E15DA" w:rsidRDefault="002E15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E15DA" w:rsidRDefault="002E15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8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2jd7Q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" stroked="f">
                <v:textbox>
                  <w:txbxContent>
                    <w:p w:rsidR="002E15DA" w:rsidRDefault="002E15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E15DA" w:rsidRDefault="002E15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9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" stroked="f">
                <v:textbox>
                  <w:txbxContent>
                    <w:p w:rsidR="002E15DA" w:rsidRDefault="002E15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32"/>
          <w:szCs w:val="32"/>
          <w:lang w:eastAsia="zh-CN"/>
        </w:rPr>
        <w:t xml:space="preserve">                                 </w:t>
      </w:r>
    </w:p>
    <w:p w:rsidR="002E15DA" w:rsidRDefault="002E15DA">
      <w:pPr>
        <w:spacing w:line="360" w:lineRule="auto"/>
        <w:rPr>
          <w:b/>
          <w:color w:val="948A54"/>
          <w:sz w:val="32"/>
          <w:szCs w:val="32"/>
          <w:lang w:eastAsia="zh-CN"/>
        </w:rPr>
      </w:pPr>
    </w:p>
    <w:p w:rsidR="002E15DA" w:rsidRDefault="002E15DA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2E15DA" w:rsidRDefault="002E15DA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2E15DA" w:rsidRDefault="002E15DA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2E15DA" w:rsidRDefault="002E15DA">
      <w:pPr>
        <w:spacing w:line="360" w:lineRule="auto"/>
        <w:rPr>
          <w:b/>
          <w:bCs/>
          <w:smallCaps/>
          <w:color w:val="000000"/>
          <w:sz w:val="32"/>
          <w:szCs w:val="32"/>
          <w:lang w:eastAsia="zh-CN"/>
        </w:rPr>
      </w:pPr>
    </w:p>
    <w:p w:rsidR="002E15DA" w:rsidRDefault="00A9694C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  <w:r>
        <w:rPr>
          <w:b/>
          <w:bCs/>
          <w:smallCaps/>
          <w:color w:val="000000"/>
          <w:sz w:val="32"/>
          <w:szCs w:val="32"/>
          <w:lang w:eastAsia="zh-CN"/>
        </w:rPr>
        <w:t>РАБОЧАЯ  ПРОГРАММА ДИСЦИПЛИНЫ</w:t>
      </w:r>
    </w:p>
    <w:p w:rsidR="002E15DA" w:rsidRDefault="00A9694C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  <w:r>
        <w:rPr>
          <w:b/>
          <w:bCs/>
          <w:smallCaps/>
          <w:color w:val="000000"/>
          <w:sz w:val="32"/>
          <w:szCs w:val="32"/>
          <w:lang w:eastAsia="zh-CN"/>
        </w:rPr>
        <w:t>ДРАМАТУРГИЯ АРТХАУЗНОГО ФИЛЬМА</w:t>
      </w:r>
    </w:p>
    <w:p w:rsidR="002E15DA" w:rsidRDefault="002E15DA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2E15DA" w:rsidRDefault="00A9694C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Направление подготовки: 52.03.06 Драматургия</w:t>
      </w:r>
    </w:p>
    <w:p w:rsidR="002E15DA" w:rsidRDefault="00A9694C">
      <w:pPr>
        <w:tabs>
          <w:tab w:val="left" w:pos="142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Профиль подготовки: Мастерство кинодраматурга</w:t>
      </w:r>
    </w:p>
    <w:p w:rsidR="002E15DA" w:rsidRDefault="00A9694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Квалификация (степень) выпускника: бакалавр</w:t>
      </w:r>
    </w:p>
    <w:p w:rsidR="002E15DA" w:rsidRDefault="00A9694C">
      <w:pPr>
        <w:jc w:val="center"/>
        <w:rPr>
          <w:rFonts w:eastAsia="Lucida Sans Unicode"/>
          <w:i/>
          <w:iCs/>
          <w:kern w:val="2"/>
          <w:sz w:val="32"/>
          <w:szCs w:val="32"/>
        </w:rPr>
      </w:pPr>
      <w:r>
        <w:rPr>
          <w:rFonts w:eastAsia="Lucida Sans Unicode"/>
          <w:b/>
          <w:iCs/>
          <w:kern w:val="2"/>
          <w:sz w:val="32"/>
          <w:szCs w:val="32"/>
        </w:rPr>
        <w:t xml:space="preserve">Форма обучения: </w:t>
      </w:r>
      <w:r>
        <w:rPr>
          <w:rFonts w:eastAsia="Lucida Sans Unicode"/>
          <w:b/>
          <w:iCs/>
          <w:kern w:val="2"/>
          <w:sz w:val="32"/>
          <w:szCs w:val="32"/>
        </w:rPr>
        <w:t>Очная</w:t>
      </w:r>
    </w:p>
    <w:p w:rsidR="002E15DA" w:rsidRDefault="002E15DA">
      <w:pPr>
        <w:tabs>
          <w:tab w:val="left" w:pos="708"/>
        </w:tabs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A9694C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(РПД адаптирована</w:t>
      </w:r>
    </w:p>
    <w:p w:rsidR="002E15DA" w:rsidRDefault="00A9694C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для лиц с ограниченными возможностями</w:t>
      </w:r>
    </w:p>
    <w:p w:rsidR="002E15DA" w:rsidRDefault="00A9694C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здоровья и инвалидов)</w:t>
      </w: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32"/>
          <w:szCs w:val="32"/>
          <w:lang w:eastAsia="zh-CN"/>
        </w:rPr>
      </w:pPr>
    </w:p>
    <w:p w:rsidR="002E15DA" w:rsidRDefault="002E15DA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E15DA" w:rsidRDefault="00A9694C">
      <w:pPr>
        <w:pStyle w:val="aff0"/>
        <w:numPr>
          <w:ilvl w:val="0"/>
          <w:numId w:val="3"/>
        </w:numPr>
        <w:jc w:val="both"/>
        <w:rPr>
          <w:b/>
          <w:sz w:val="28"/>
          <w:szCs w:val="28"/>
        </w:rPr>
      </w:pPr>
      <w:bookmarkStart w:id="0" w:name="bookmark16"/>
      <w:bookmarkStart w:id="1" w:name="bookmark15"/>
      <w:r>
        <w:rPr>
          <w:b/>
          <w:sz w:val="28"/>
          <w:szCs w:val="28"/>
        </w:rPr>
        <w:t>ЦЕЛИ ОСВОЕНИЯ ДИСЦИПЛИНЫ</w:t>
      </w:r>
    </w:p>
    <w:p w:rsidR="002E15DA" w:rsidRDefault="002E15DA">
      <w:pPr>
        <w:pStyle w:val="aff0"/>
        <w:ind w:left="1069"/>
        <w:jc w:val="both"/>
        <w:rPr>
          <w:b/>
          <w:i/>
          <w:sz w:val="28"/>
          <w:szCs w:val="28"/>
        </w:rPr>
      </w:pPr>
    </w:p>
    <w:p w:rsidR="002E15DA" w:rsidRDefault="00A9694C">
      <w:pPr>
        <w:ind w:firstLine="709"/>
        <w:jc w:val="both"/>
        <w:rPr>
          <w:rFonts w:eastAsia="Calibri"/>
          <w:sz w:val="28"/>
          <w:szCs w:val="28"/>
        </w:rPr>
      </w:pPr>
      <w:r>
        <w:rPr>
          <w:b/>
          <w:i/>
          <w:sz w:val="28"/>
          <w:szCs w:val="28"/>
          <w:lang w:eastAsia="zh-CN"/>
        </w:rPr>
        <w:t>Целью освоения дисциплины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«Драматургия артхаузного фильма» является </w:t>
      </w:r>
      <w:r>
        <w:rPr>
          <w:rFonts w:eastAsia="Calibri"/>
          <w:sz w:val="28"/>
          <w:szCs w:val="28"/>
        </w:rPr>
        <w:t>знакомство обучающихся с историей развития и сложив</w:t>
      </w:r>
      <w:r>
        <w:rPr>
          <w:rFonts w:eastAsia="Calibri"/>
          <w:sz w:val="28"/>
          <w:szCs w:val="28"/>
        </w:rPr>
        <w:softHyphen/>
        <w:t xml:space="preserve">шейся на </w:t>
      </w:r>
      <w:r>
        <w:rPr>
          <w:rFonts w:eastAsia="Calibri"/>
          <w:sz w:val="28"/>
          <w:szCs w:val="28"/>
        </w:rPr>
        <w:t>сегодняшний день особым течением мирового кинематографа, именуемым «артхауз», с основными смысловыми и формальными параметрами отличия жанрового фильма от «артхауза».</w:t>
      </w:r>
    </w:p>
    <w:p w:rsidR="002E15DA" w:rsidRDefault="00A9694C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Тематическое содержание дисциплины предусматривает разбор драматургии артхаузных фильмов;</w:t>
      </w:r>
      <w:r>
        <w:rPr>
          <w:sz w:val="28"/>
          <w:szCs w:val="28"/>
        </w:rPr>
        <w:t xml:space="preserve"> сравнительный анализ классической и нон-классической драматургии; рассмотрение их строения и композиционных особенностей; освоение приемов драматургии артхаузных фильмов; определение места артхаузных фильмов в мировой системе современного кино. «Драматург</w:t>
      </w:r>
      <w:r>
        <w:rPr>
          <w:sz w:val="28"/>
          <w:szCs w:val="28"/>
        </w:rPr>
        <w:t>ия артхаузного фильма» рассматривает следующие тенденций отклонения в современной драматургии: отказ от психологизма, герой – концепция; дедраматизация, ослабление конфликта, размывание сюжета; «продавливание сюжета»; смена регистров: на уровне повествова</w:t>
      </w:r>
      <w:r>
        <w:rPr>
          <w:sz w:val="28"/>
          <w:szCs w:val="28"/>
        </w:rPr>
        <w:t xml:space="preserve">ния, на уровне жанровых и видовых конвенций, на уровне знаковой системы; работа с культурными знаками, интертекстуальность, эстетика безобразного и другие. Дисциплина предусматривает разбор наиболее выдающихся произведений кинематографа, провозглашающих </w:t>
      </w:r>
      <w:r>
        <w:rPr>
          <w:sz w:val="28"/>
          <w:szCs w:val="28"/>
        </w:rPr>
        <w:t xml:space="preserve">контркоммуникативную стратегию построения драматического произведения; а также создание студентами на основе тенденций отклонения артхауза собственных произведений киноискусства. </w:t>
      </w:r>
    </w:p>
    <w:p w:rsidR="002E15DA" w:rsidRDefault="002E15DA">
      <w:pPr>
        <w:jc w:val="both"/>
        <w:rPr>
          <w:sz w:val="28"/>
          <w:szCs w:val="28"/>
          <w:lang w:eastAsia="zh-CN"/>
        </w:rPr>
      </w:pPr>
    </w:p>
    <w:p w:rsidR="002E15DA" w:rsidRDefault="002E15DA">
      <w:pPr>
        <w:jc w:val="both"/>
        <w:rPr>
          <w:b/>
          <w:bCs/>
          <w:color w:val="FF0000"/>
          <w:sz w:val="28"/>
          <w:szCs w:val="28"/>
          <w:lang w:eastAsia="zh-CN"/>
        </w:rPr>
      </w:pPr>
    </w:p>
    <w:p w:rsidR="002E15DA" w:rsidRDefault="00A969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МЕСТО ДИСЦИПЛИНЫ В СТРУКТУРЕ ОПОП ВО </w:t>
      </w:r>
    </w:p>
    <w:p w:rsidR="002E15DA" w:rsidRDefault="00A9694C">
      <w:pPr>
        <w:tabs>
          <w:tab w:val="right" w:leader="underscore" w:pos="8505"/>
        </w:tabs>
        <w:ind w:firstLine="426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Дисциплина «Драматургия артхаузного фильма» входит в состав раздела Б1.В.ДВ и относится </w:t>
      </w:r>
      <w:r>
        <w:rPr>
          <w:i/>
          <w:sz w:val="28"/>
          <w:szCs w:val="28"/>
        </w:rPr>
        <w:t>к дисциплинам по выбору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ОПОП по специальности </w:t>
      </w:r>
      <w:r>
        <w:rPr>
          <w:bCs/>
          <w:color w:val="000000"/>
          <w:sz w:val="28"/>
          <w:szCs w:val="28"/>
          <w:lang w:eastAsia="zh-CN"/>
        </w:rPr>
        <w:t>«</w:t>
      </w:r>
      <w:r>
        <w:rPr>
          <w:sz w:val="28"/>
          <w:szCs w:val="28"/>
        </w:rPr>
        <w:t xml:space="preserve">Драматургия», специализация </w:t>
      </w:r>
      <w:r>
        <w:rPr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sz w:val="28"/>
          <w:szCs w:val="28"/>
        </w:rPr>
        <w:t>».</w:t>
      </w:r>
    </w:p>
    <w:p w:rsidR="002E15DA" w:rsidRDefault="00A9694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«Драматургия артхаузного фильма» изучается во 6-7 сем</w:t>
      </w:r>
      <w:r>
        <w:rPr>
          <w:sz w:val="28"/>
          <w:szCs w:val="28"/>
        </w:rPr>
        <w:t xml:space="preserve">естрах. </w:t>
      </w:r>
    </w:p>
    <w:p w:rsidR="002E15DA" w:rsidRDefault="00A9694C">
      <w:pPr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sz w:val="28"/>
          <w:szCs w:val="28"/>
          <w:lang w:eastAsia="zh-CN"/>
        </w:rPr>
        <w:t>Теория драматургии», «Мастерство кинодраматурга», «Введение в современный кинопроцесс», «История отечественной кин</w:t>
      </w:r>
      <w:r>
        <w:rPr>
          <w:sz w:val="28"/>
          <w:szCs w:val="28"/>
          <w:lang w:eastAsia="zh-CN"/>
        </w:rPr>
        <w:t>одраматургии», «История зарубежной кинодраматургии».</w:t>
      </w:r>
    </w:p>
    <w:p w:rsidR="002E15DA" w:rsidRDefault="00A9694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«Редактирование сценария», «Введение в современный литературный п</w:t>
      </w:r>
      <w:r>
        <w:rPr>
          <w:sz w:val="28"/>
          <w:szCs w:val="28"/>
        </w:rPr>
        <w:t>роцесс».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2E15DA" w:rsidRDefault="00A9694C">
      <w:pPr>
        <w:spacing w:after="160" w:line="259" w:lineRule="auto"/>
        <w:ind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lastRenderedPageBreak/>
        <w:t>Основные положения дисциплины должны быть в д</w:t>
      </w:r>
      <w:r>
        <w:rPr>
          <w:sz w:val="28"/>
          <w:szCs w:val="28"/>
          <w:lang w:eastAsia="zh-CN"/>
        </w:rPr>
        <w:t>альнейшем использованы при прохождении практик, а также процедур государственной итоговой аттестации:</w:t>
      </w:r>
    </w:p>
    <w:p w:rsidR="002E15DA" w:rsidRDefault="00A9694C">
      <w:pPr>
        <w:spacing w:line="216" w:lineRule="auto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Производственная практика;</w:t>
      </w:r>
    </w:p>
    <w:p w:rsidR="002E15DA" w:rsidRDefault="00A9694C">
      <w:pPr>
        <w:spacing w:line="216" w:lineRule="auto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Творческая практика;</w:t>
      </w:r>
    </w:p>
    <w:p w:rsidR="002E15DA" w:rsidRDefault="00A9694C">
      <w:pPr>
        <w:spacing w:line="216" w:lineRule="auto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Государственная итоговая аттестация.</w:t>
      </w:r>
    </w:p>
    <w:p w:rsidR="002E15DA" w:rsidRDefault="002E15DA">
      <w:pPr>
        <w:spacing w:line="216" w:lineRule="auto"/>
        <w:ind w:firstLine="709"/>
        <w:jc w:val="both"/>
        <w:rPr>
          <w:sz w:val="28"/>
          <w:szCs w:val="28"/>
          <w:lang w:eastAsia="zh-CN"/>
        </w:rPr>
      </w:pPr>
    </w:p>
    <w:p w:rsidR="002E15DA" w:rsidRDefault="002E15DA">
      <w:pPr>
        <w:jc w:val="both"/>
        <w:rPr>
          <w:b/>
          <w:bCs/>
          <w:color w:val="FF0000"/>
          <w:sz w:val="28"/>
          <w:szCs w:val="28"/>
          <w:lang w:eastAsia="zh-CN"/>
        </w:rPr>
      </w:pPr>
    </w:p>
    <w:p w:rsidR="002E15DA" w:rsidRDefault="00A9694C">
      <w:pPr>
        <w:widowControl w:val="0"/>
        <w:contextualSpacing/>
        <w:jc w:val="both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b/>
          <w:color w:val="000000" w:themeColor="text1"/>
          <w:sz w:val="28"/>
          <w:szCs w:val="28"/>
        </w:rPr>
        <w:t xml:space="preserve">КОМПЕТЕНЦИИ ОБУЧАЮЩЕГОСЯ, ФОРМИРУЕМЫЕ В РЕЗУЛЬТАТЕ </w:t>
      </w:r>
      <w:r>
        <w:rPr>
          <w:b/>
          <w:color w:val="000000" w:themeColor="text1"/>
          <w:sz w:val="28"/>
          <w:szCs w:val="28"/>
        </w:rPr>
        <w:t>ОСВОЕНИЯ ДИСЦИПЛИНЫ</w:t>
      </w:r>
    </w:p>
    <w:p w:rsidR="002E15DA" w:rsidRDefault="002E15DA">
      <w:pPr>
        <w:pStyle w:val="aff0"/>
        <w:widowControl w:val="0"/>
        <w:jc w:val="both"/>
        <w:rPr>
          <w:b/>
          <w:color w:val="000000" w:themeColor="text1"/>
          <w:sz w:val="28"/>
          <w:szCs w:val="28"/>
          <w:lang w:eastAsia="ru-RU"/>
        </w:rPr>
      </w:pPr>
    </w:p>
    <w:p w:rsidR="002E15DA" w:rsidRDefault="00A9694C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Процесс освоения дисциплины направлен на формирование компетенции ПК-12 в соответствии с ФГОС ВО и ОПОП ВО по специальности </w:t>
      </w:r>
      <w:r>
        <w:rPr>
          <w:i/>
          <w:color w:val="000000" w:themeColor="text1"/>
          <w:sz w:val="28"/>
          <w:szCs w:val="28"/>
        </w:rPr>
        <w:t xml:space="preserve">Драматургия, </w:t>
      </w:r>
      <w:r>
        <w:rPr>
          <w:color w:val="000000" w:themeColor="text1"/>
          <w:sz w:val="28"/>
          <w:szCs w:val="28"/>
          <w:lang w:eastAsia="zh-CN"/>
        </w:rPr>
        <w:t xml:space="preserve">специализация </w:t>
      </w:r>
      <w:r>
        <w:rPr>
          <w:i/>
          <w:color w:val="000000" w:themeColor="text1"/>
          <w:sz w:val="28"/>
          <w:szCs w:val="28"/>
          <w:lang w:eastAsia="zh-CN"/>
        </w:rPr>
        <w:t>Мастерство кинодраматурга.</w:t>
      </w:r>
    </w:p>
    <w:p w:rsidR="002E15DA" w:rsidRDefault="002E15DA">
      <w:pPr>
        <w:jc w:val="both"/>
        <w:rPr>
          <w:b/>
          <w:i/>
          <w:color w:val="FF0000"/>
          <w:sz w:val="28"/>
          <w:szCs w:val="28"/>
        </w:rPr>
      </w:pPr>
    </w:p>
    <w:p w:rsidR="002E15DA" w:rsidRDefault="00A9694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Перечень планируемых результатов обучения по дисциплине </w:t>
      </w:r>
      <w:r>
        <w:rPr>
          <w:b/>
          <w:i/>
          <w:sz w:val="28"/>
          <w:szCs w:val="28"/>
        </w:rPr>
        <w:t>(модулю).</w:t>
      </w:r>
    </w:p>
    <w:p w:rsidR="002E15DA" w:rsidRDefault="002E15DA">
      <w:pPr>
        <w:jc w:val="both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379"/>
      </w:tblGrid>
      <w:tr w:rsidR="002E15DA">
        <w:trPr>
          <w:trHeight w:val="576"/>
        </w:trPr>
        <w:tc>
          <w:tcPr>
            <w:tcW w:w="2972" w:type="dxa"/>
            <w:shd w:val="clear" w:color="auto" w:fill="auto"/>
          </w:tcPr>
          <w:p w:rsidR="002E15DA" w:rsidRDefault="00A9694C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 w:rsidR="002E15DA" w:rsidRDefault="00A9694C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:rsidR="002E15DA" w:rsidRDefault="00A9694C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2E15DA">
        <w:trPr>
          <w:trHeight w:val="1550"/>
        </w:trPr>
        <w:tc>
          <w:tcPr>
            <w:tcW w:w="2972" w:type="dxa"/>
            <w:shd w:val="clear" w:color="auto" w:fill="auto"/>
          </w:tcPr>
          <w:p w:rsidR="002E15DA" w:rsidRDefault="00A9694C"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ПК-12 </w:t>
            </w:r>
            <w:r>
              <w:rPr>
                <w:sz w:val="28"/>
                <w:szCs w:val="28"/>
              </w:rPr>
              <w:t>Способен определять и анализировать основные вехи в истории искусств, разбираться в стилях и жанрах мирового и отечественного киноискусства</w:t>
            </w:r>
          </w:p>
        </w:tc>
        <w:tc>
          <w:tcPr>
            <w:tcW w:w="6379" w:type="dxa"/>
            <w:shd w:val="clear" w:color="auto" w:fill="auto"/>
          </w:tcPr>
          <w:p w:rsidR="002E15DA" w:rsidRDefault="00A9694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 xml:space="preserve">: исторические этапы </w:t>
            </w:r>
            <w:r>
              <w:rPr>
                <w:sz w:val="28"/>
                <w:szCs w:val="28"/>
              </w:rPr>
              <w:t>развития театра, кино и телевидения, других видов искусства; стили и жанры разных видов мирового и отечественного искусства; характерные особенности стилей и жанров киноискусства, театрального искусства и телевидения;</w:t>
            </w:r>
          </w:p>
          <w:p w:rsidR="002E15DA" w:rsidRDefault="00A9694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: характеризовать стили и жанры </w:t>
            </w:r>
            <w:r>
              <w:rPr>
                <w:sz w:val="28"/>
                <w:szCs w:val="28"/>
              </w:rPr>
              <w:t>других видов искусства; применять на практике знания основных направлений развития кинематографа, театра и телевидения; использовать средства выразительности различных видов искусства; самостоятельно пользоваться приобретенными знаниями и умениями при анал</w:t>
            </w:r>
            <w:r>
              <w:rPr>
                <w:sz w:val="28"/>
                <w:szCs w:val="28"/>
              </w:rPr>
              <w:t>изе произведений искусства;</w:t>
            </w:r>
          </w:p>
          <w:p w:rsidR="002E15DA" w:rsidRDefault="00A9694C"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 xml:space="preserve">: ходом размышлений в процессе анализа конкретного произведения искусства; распознает  в  произведении  искусства  авторский замысел и основные пути его интерпретации; акцентирует внимание на современных жанровых поисках </w:t>
            </w:r>
            <w:r>
              <w:rPr>
                <w:sz w:val="28"/>
                <w:szCs w:val="28"/>
              </w:rPr>
              <w:t>в области  театра,  кино и телевидения; различает разные позиции в данном процессе.</w:t>
            </w:r>
          </w:p>
        </w:tc>
      </w:tr>
    </w:tbl>
    <w:p w:rsidR="002E15DA" w:rsidRDefault="002E15DA">
      <w:pPr>
        <w:spacing w:line="216" w:lineRule="auto"/>
        <w:jc w:val="both"/>
        <w:rPr>
          <w:sz w:val="28"/>
          <w:szCs w:val="28"/>
          <w:lang w:eastAsia="zh-CN"/>
        </w:rPr>
      </w:pPr>
    </w:p>
    <w:p w:rsidR="002E15DA" w:rsidRDefault="00A9694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>
        <w:rPr>
          <w:b/>
          <w:sz w:val="28"/>
          <w:szCs w:val="28"/>
        </w:rPr>
        <w:t xml:space="preserve">СТРУКТУРА И СОДЕРЖАНИЕ ДИСЦИПЛИНЫ </w:t>
      </w:r>
      <w:r>
        <w:rPr>
          <w:b/>
          <w:i/>
          <w:sz w:val="28"/>
          <w:szCs w:val="28"/>
        </w:rPr>
        <w:t xml:space="preserve">(модуля) </w:t>
      </w:r>
    </w:p>
    <w:p w:rsidR="002E15DA" w:rsidRDefault="002E15DA">
      <w:pPr>
        <w:jc w:val="both"/>
        <w:rPr>
          <w:sz w:val="28"/>
          <w:szCs w:val="28"/>
        </w:rPr>
      </w:pPr>
    </w:p>
    <w:p w:rsidR="002E15DA" w:rsidRDefault="00A9694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4.1 Объем дисциплины (модуля) 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Объем (общая трудоемкость) дисциплины «Драматургия артхаузного фильма» составляет 5 зе (180</w:t>
      </w:r>
      <w:r>
        <w:rPr>
          <w:sz w:val="28"/>
          <w:szCs w:val="28"/>
        </w:rPr>
        <w:t xml:space="preserve"> акад. часов), из них контактных -  60 акад.ч.; СРС - 84  акад.часов; контроль- 36 акад.ч. (экзамен- 7 семестр).</w:t>
      </w:r>
    </w:p>
    <w:p w:rsidR="002E15DA" w:rsidRDefault="002E15DA">
      <w:pPr>
        <w:jc w:val="both"/>
        <w:rPr>
          <w:sz w:val="28"/>
          <w:szCs w:val="28"/>
        </w:rPr>
      </w:pPr>
    </w:p>
    <w:p w:rsidR="002E15DA" w:rsidRDefault="00A9694C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4.2. Структура дисциплины</w:t>
      </w:r>
      <w:r>
        <w:rPr>
          <w:i/>
          <w:sz w:val="28"/>
          <w:szCs w:val="28"/>
        </w:rPr>
        <w:t xml:space="preserve"> </w:t>
      </w:r>
    </w:p>
    <w:p w:rsidR="002E15DA" w:rsidRDefault="002E15DA">
      <w:pPr>
        <w:spacing w:line="216" w:lineRule="auto"/>
        <w:ind w:left="720"/>
        <w:rPr>
          <w:sz w:val="28"/>
          <w:szCs w:val="28"/>
          <w:lang w:eastAsia="zh-CN"/>
        </w:rPr>
      </w:pPr>
    </w:p>
    <w:p w:rsidR="002E15DA" w:rsidRDefault="002E15DA">
      <w:pPr>
        <w:spacing w:line="216" w:lineRule="auto"/>
        <w:jc w:val="right"/>
        <w:rPr>
          <w:sz w:val="28"/>
          <w:szCs w:val="28"/>
          <w:lang w:eastAsia="zh-CN"/>
        </w:rPr>
      </w:pP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03"/>
        <w:gridCol w:w="902"/>
        <w:gridCol w:w="1131"/>
        <w:gridCol w:w="1324"/>
      </w:tblGrid>
      <w:tr w:rsidR="002E15DA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2E15DA" w:rsidRDefault="002E15DA">
            <w:pPr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2E15DA" w:rsidRDefault="002E15DA">
            <w:pPr>
              <w:snapToGrid w:val="0"/>
              <w:spacing w:line="216" w:lineRule="auto"/>
              <w:jc w:val="center"/>
              <w:rPr>
                <w:iCs/>
                <w:sz w:val="28"/>
                <w:szCs w:val="28"/>
                <w:lang w:eastAsia="zh-CN"/>
              </w:rPr>
            </w:pPr>
          </w:p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2461" w:type="dxa"/>
            <w:gridSpan w:val="2"/>
            <w:shd w:val="clear" w:color="auto" w:fill="auto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2E15DA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2E15DA" w:rsidRDefault="002E15DA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2E15DA" w:rsidRDefault="002E15DA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327" w:type="dxa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</w:tr>
      <w:tr w:rsidR="002E15DA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2E15DA" w:rsidRDefault="00A9694C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34 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26 </w:t>
            </w:r>
          </w:p>
        </w:tc>
      </w:tr>
      <w:tr w:rsidR="002E15DA">
        <w:trPr>
          <w:jc w:val="center"/>
        </w:trPr>
        <w:tc>
          <w:tcPr>
            <w:tcW w:w="5924" w:type="dxa"/>
            <w:shd w:val="clear" w:color="auto" w:fill="auto"/>
          </w:tcPr>
          <w:p w:rsidR="002E15DA" w:rsidRDefault="00A9694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2E15DA" w:rsidRDefault="002E15DA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2E15DA" w:rsidRDefault="002E15DA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2E15DA" w:rsidRDefault="002E15DA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2E15DA">
        <w:trPr>
          <w:jc w:val="center"/>
        </w:trPr>
        <w:tc>
          <w:tcPr>
            <w:tcW w:w="5924" w:type="dxa"/>
            <w:shd w:val="clear" w:color="auto" w:fill="auto"/>
          </w:tcPr>
          <w:p w:rsidR="002E15DA" w:rsidRDefault="00A9694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1327" w:type="dxa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</w:tr>
      <w:tr w:rsidR="002E15DA">
        <w:trPr>
          <w:jc w:val="center"/>
        </w:trPr>
        <w:tc>
          <w:tcPr>
            <w:tcW w:w="5924" w:type="dxa"/>
            <w:shd w:val="clear" w:color="auto" w:fill="auto"/>
          </w:tcPr>
          <w:p w:rsidR="002E15DA" w:rsidRDefault="00A9694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6 </w:t>
            </w:r>
          </w:p>
        </w:tc>
        <w:tc>
          <w:tcPr>
            <w:tcW w:w="1327" w:type="dxa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20 </w:t>
            </w:r>
          </w:p>
        </w:tc>
      </w:tr>
      <w:tr w:rsidR="002E15DA">
        <w:trPr>
          <w:jc w:val="center"/>
        </w:trPr>
        <w:tc>
          <w:tcPr>
            <w:tcW w:w="5924" w:type="dxa"/>
            <w:shd w:val="clear" w:color="auto" w:fill="auto"/>
          </w:tcPr>
          <w:p w:rsidR="002E15DA" w:rsidRDefault="00A9694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2E15DA" w:rsidRDefault="002E15DA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15DA" w:rsidRDefault="002E15DA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2E15DA" w:rsidRDefault="002E15DA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</w:p>
        </w:tc>
      </w:tr>
      <w:tr w:rsidR="002E15DA">
        <w:trPr>
          <w:jc w:val="center"/>
        </w:trPr>
        <w:tc>
          <w:tcPr>
            <w:tcW w:w="5924" w:type="dxa"/>
            <w:shd w:val="clear" w:color="auto" w:fill="auto"/>
          </w:tcPr>
          <w:p w:rsidR="002E15DA" w:rsidRDefault="00A9694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327" w:type="dxa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  <w:tr w:rsidR="002E15DA">
        <w:trPr>
          <w:jc w:val="center"/>
        </w:trPr>
        <w:tc>
          <w:tcPr>
            <w:tcW w:w="5924" w:type="dxa"/>
            <w:shd w:val="clear" w:color="auto" w:fill="E0E0E0"/>
          </w:tcPr>
          <w:p w:rsidR="002E15DA" w:rsidRDefault="00A9694C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20</w:t>
            </w:r>
          </w:p>
        </w:tc>
        <w:tc>
          <w:tcPr>
            <w:tcW w:w="1327" w:type="dxa"/>
            <w:shd w:val="clear" w:color="auto" w:fill="E0E0E0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64</w:t>
            </w:r>
          </w:p>
        </w:tc>
      </w:tr>
      <w:tr w:rsidR="002E15DA">
        <w:trPr>
          <w:jc w:val="center"/>
        </w:trPr>
        <w:tc>
          <w:tcPr>
            <w:tcW w:w="5924" w:type="dxa"/>
            <w:shd w:val="clear" w:color="auto" w:fill="auto"/>
          </w:tcPr>
          <w:p w:rsidR="002E15DA" w:rsidRDefault="00A9694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2E15DA" w:rsidRDefault="00A9694C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Экз.</w:t>
            </w:r>
          </w:p>
          <w:p w:rsidR="002E15DA" w:rsidRDefault="00A9694C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2E15DA" w:rsidRDefault="002E15DA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27" w:type="dxa"/>
          </w:tcPr>
          <w:p w:rsidR="002E15DA" w:rsidRDefault="00A9694C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Экз.</w:t>
            </w:r>
          </w:p>
          <w:p w:rsidR="002E15DA" w:rsidRDefault="00A9694C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36</w:t>
            </w:r>
          </w:p>
        </w:tc>
      </w:tr>
      <w:tr w:rsidR="002E15DA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2E15DA" w:rsidRDefault="00A9694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Общая </w:t>
            </w:r>
            <w:r>
              <w:rPr>
                <w:sz w:val="28"/>
                <w:szCs w:val="28"/>
                <w:lang w:eastAsia="zh-CN"/>
              </w:rPr>
              <w:t>трудоемкость                               час</w:t>
            </w:r>
          </w:p>
          <w:p w:rsidR="002E15DA" w:rsidRDefault="002E15DA">
            <w:pPr>
              <w:spacing w:line="216" w:lineRule="auto"/>
              <w:rPr>
                <w:sz w:val="28"/>
                <w:szCs w:val="28"/>
                <w:lang w:eastAsia="zh-CN"/>
              </w:rPr>
            </w:pPr>
          </w:p>
          <w:p w:rsidR="002E15DA" w:rsidRDefault="00A9694C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180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126</w:t>
            </w:r>
          </w:p>
        </w:tc>
      </w:tr>
      <w:tr w:rsidR="002E15DA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2E15DA" w:rsidRDefault="002E15DA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E15DA" w:rsidRDefault="00A9694C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3,5</w:t>
            </w:r>
          </w:p>
        </w:tc>
      </w:tr>
    </w:tbl>
    <w:p w:rsidR="002E15DA" w:rsidRDefault="002E15DA">
      <w:pPr>
        <w:jc w:val="both"/>
        <w:rPr>
          <w:sz w:val="28"/>
          <w:szCs w:val="28"/>
          <w:lang w:eastAsia="zh-CN"/>
        </w:rPr>
      </w:pPr>
    </w:p>
    <w:p w:rsidR="002E15DA" w:rsidRDefault="002E15DA">
      <w:pPr>
        <w:jc w:val="both"/>
        <w:rPr>
          <w:sz w:val="28"/>
          <w:szCs w:val="28"/>
          <w:lang w:eastAsia="zh-CN"/>
        </w:rPr>
      </w:pPr>
    </w:p>
    <w:bookmarkEnd w:id="0"/>
    <w:bookmarkEnd w:id="1"/>
    <w:p w:rsidR="002E15DA" w:rsidRDefault="002E15DA">
      <w:pPr>
        <w:ind w:left="709"/>
        <w:jc w:val="right"/>
        <w:rPr>
          <w:i/>
          <w:sz w:val="28"/>
          <w:szCs w:val="28"/>
          <w:lang w:eastAsia="zh-CN"/>
        </w:rPr>
      </w:pPr>
    </w:p>
    <w:tbl>
      <w:tblPr>
        <w:tblW w:w="9566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2682"/>
        <w:gridCol w:w="709"/>
        <w:gridCol w:w="709"/>
        <w:gridCol w:w="567"/>
        <w:gridCol w:w="708"/>
        <w:gridCol w:w="567"/>
        <w:gridCol w:w="709"/>
        <w:gridCol w:w="2514"/>
      </w:tblGrid>
      <w:tr w:rsidR="002E15DA">
        <w:trPr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E15DA" w:rsidRDefault="00A9694C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№</w:t>
            </w:r>
          </w:p>
          <w:p w:rsidR="002E15DA" w:rsidRDefault="00A9694C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2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2E15DA" w:rsidRDefault="00A9694C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2E15DA" w:rsidRDefault="00A9694C">
            <w:pPr>
              <w:tabs>
                <w:tab w:val="left" w:pos="708"/>
              </w:tabs>
              <w:jc w:val="center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2E15DA" w:rsidRDefault="00A9694C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E15DA" w:rsidRDefault="00A9694C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Виды учебной работы*, включая самостоятельную работу </w:t>
            </w:r>
            <w:r>
              <w:rPr>
                <w:bCs/>
                <w:sz w:val="28"/>
                <w:szCs w:val="28"/>
                <w:lang w:eastAsia="zh-CN"/>
              </w:rPr>
              <w:t>студентов</w:t>
            </w:r>
            <w:r>
              <w:rPr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E15DA" w:rsidRDefault="00A9694C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2E15DA" w:rsidRDefault="00A9694C">
            <w:pPr>
              <w:tabs>
                <w:tab w:val="left" w:pos="708"/>
              </w:tabs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2E15DA">
        <w:trPr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15DA" w:rsidRDefault="002E15DA">
            <w:pPr>
              <w:tabs>
                <w:tab w:val="left" w:pos="708"/>
              </w:tabs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6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2E15DA" w:rsidRDefault="002E15D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15DA" w:rsidRDefault="002E15D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15DA" w:rsidRDefault="002E15D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ЗСТ**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5DA" w:rsidRDefault="002E15D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2E15DA">
        <w:trPr>
          <w:trHeight w:val="1431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1. Введение в </w:t>
            </w:r>
            <w:r>
              <w:rPr>
                <w:iCs/>
                <w:sz w:val="28"/>
                <w:szCs w:val="28"/>
                <w:lang w:eastAsia="zh-CN"/>
              </w:rPr>
              <w:t>драматургию артхаузного фильма.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Творческое задание: написание логлайна, заявки сценария короткометражного фильма</w:t>
            </w:r>
          </w:p>
        </w:tc>
      </w:tr>
      <w:tr w:rsidR="002E15D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2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2. Артхауз немого кинематографа 1895-1927 гг.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4-6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драматургический анализ короткометражного</w:t>
            </w:r>
            <w:r>
              <w:rPr>
                <w:sz w:val="28"/>
                <w:szCs w:val="28"/>
              </w:rPr>
              <w:t xml:space="preserve"> фильма</w:t>
            </w:r>
          </w:p>
        </w:tc>
      </w:tr>
      <w:tr w:rsidR="002E15D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3. Артхауз звукового кинематографа 1928-1960 х годов.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5DA" w:rsidRDefault="00A9694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E15DA" w:rsidRDefault="00A9694C">
            <w:pPr>
              <w:pStyle w:val="Standard"/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Рубежный контроль.</w:t>
            </w:r>
          </w:p>
        </w:tc>
      </w:tr>
      <w:tr w:rsidR="002E15D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tabs>
                <w:tab w:val="left" w:pos="708"/>
              </w:tabs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4. Артхауз  новой эры 1960-2000 гг.  </w:t>
            </w:r>
          </w:p>
          <w:p w:rsidR="002E15DA" w:rsidRDefault="002E15DA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5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Просмотр и драматургический анализ полнометражного фильма</w:t>
            </w:r>
          </w:p>
        </w:tc>
      </w:tr>
      <w:tr w:rsidR="002E15D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tabs>
                <w:tab w:val="left" w:pos="708"/>
              </w:tabs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5. Современный артхауз. Тема и идея современных арт-хаузных фильмов. </w:t>
            </w:r>
          </w:p>
          <w:p w:rsidR="002E15DA" w:rsidRDefault="002E15DA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16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Творческое задание: написание логлайна, заявки сценария полнометражного фильма</w:t>
            </w:r>
          </w:p>
        </w:tc>
      </w:tr>
      <w:tr w:rsidR="002E15D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tabs>
                <w:tab w:val="left" w:pos="708"/>
              </w:tabs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6. Построения характера героя в арт-хаузной драматургии. </w:t>
            </w:r>
          </w:p>
          <w:p w:rsidR="002E15DA" w:rsidRDefault="002E15DA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2E15DA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16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Творческое задание: написание синопсиса полнометражного фильма</w:t>
            </w:r>
          </w:p>
        </w:tc>
      </w:tr>
      <w:tr w:rsidR="002E15D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tabs>
                <w:tab w:val="left" w:pos="708"/>
              </w:tabs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7. Движение сюжета, этапы развития конфликта в драматургии </w:t>
            </w:r>
            <w:r>
              <w:rPr>
                <w:iCs/>
                <w:sz w:val="28"/>
                <w:szCs w:val="28"/>
                <w:lang w:eastAsia="zh-CN"/>
              </w:rPr>
              <w:lastRenderedPageBreak/>
              <w:t xml:space="preserve">артхаузного фильма.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5DA" w:rsidRDefault="002E15DA">
            <w:pPr>
              <w:pStyle w:val="Standard"/>
              <w:rPr>
                <w:sz w:val="28"/>
                <w:szCs w:val="28"/>
              </w:rPr>
            </w:pPr>
          </w:p>
          <w:p w:rsidR="002E15DA" w:rsidRDefault="00A9694C">
            <w:pPr>
              <w:pStyle w:val="Standard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Рубежный контроль.</w:t>
            </w:r>
          </w:p>
        </w:tc>
      </w:tr>
      <w:tr w:rsidR="002E15D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8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tabs>
                <w:tab w:val="left" w:pos="708"/>
              </w:tabs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Тема 8. Пространство  и время артхаузного фильма. </w:t>
            </w:r>
          </w:p>
          <w:p w:rsidR="002E15DA" w:rsidRDefault="002E15DA"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5DA" w:rsidRDefault="00A9694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работа: создание сценарного пакета артхаузного фильма</w:t>
            </w:r>
          </w:p>
        </w:tc>
      </w:tr>
      <w:tr w:rsidR="002E15DA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2E15DA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Форма проведения – экзамен 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Ответы на вопросы про пройденному материалу</w:t>
            </w:r>
          </w:p>
        </w:tc>
      </w:tr>
      <w:tr w:rsidR="002E15DA">
        <w:trPr>
          <w:jc w:val="center"/>
        </w:trPr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Итого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2E15D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180</w:t>
            </w:r>
          </w:p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(из них контроль - 36)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84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5DA" w:rsidRDefault="002E15DA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</w:tc>
      </w:tr>
    </w:tbl>
    <w:p w:rsidR="002E15DA" w:rsidRDefault="002E15DA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  <w:lang w:eastAsia="zh-CN"/>
        </w:rPr>
      </w:pPr>
    </w:p>
    <w:p w:rsidR="002E15DA" w:rsidRDefault="002E15DA"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</w:p>
    <w:p w:rsidR="002E15DA" w:rsidRDefault="002E15DA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A9694C">
      <w:pPr>
        <w:tabs>
          <w:tab w:val="left" w:pos="708"/>
        </w:tabs>
        <w:spacing w:before="40"/>
        <w:jc w:val="both"/>
        <w:rPr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 xml:space="preserve">4.3. </w:t>
      </w:r>
      <w:r>
        <w:rPr>
          <w:b/>
          <w:i/>
          <w:sz w:val="28"/>
          <w:szCs w:val="28"/>
        </w:rPr>
        <w:t>Содержание разделов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дисциплины (модуля)</w:t>
      </w:r>
    </w:p>
    <w:p w:rsidR="002E15DA" w:rsidRDefault="00A9694C">
      <w:pPr>
        <w:tabs>
          <w:tab w:val="left" w:pos="708"/>
        </w:tabs>
        <w:spacing w:before="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(дается в табличной или текстовой форме)</w:t>
      </w:r>
    </w:p>
    <w:p w:rsidR="002E15DA" w:rsidRDefault="002E15DA">
      <w:pPr>
        <w:tabs>
          <w:tab w:val="left" w:pos="708"/>
        </w:tabs>
        <w:spacing w:before="40"/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A9694C">
      <w:pPr>
        <w:tabs>
          <w:tab w:val="left" w:pos="708"/>
        </w:tabs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1. Введение в драматургию артхаузного фильма.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Разграничение понятий: «Авторское, режиссерское кино», «Авангард», «Артхауз». Артхауз как синоним проблемного, альтернативного, постмодернисткого и поставангардного, экспериментального, параллельного кинематографа. Артхауз как противопоставление авторского</w:t>
      </w:r>
      <w:r>
        <w:rPr>
          <w:iCs/>
          <w:sz w:val="28"/>
          <w:szCs w:val="28"/>
          <w:lang w:eastAsia="zh-CN"/>
        </w:rPr>
        <w:t xml:space="preserve"> кинематографа.  Артхауз как противопоставление мейнстрима. Авторский кинематограф, преследующий  цели художественные и нравственные, и контрпозиция </w:t>
      </w:r>
      <w:r>
        <w:rPr>
          <w:iCs/>
          <w:sz w:val="28"/>
          <w:szCs w:val="28"/>
          <w:lang w:eastAsia="zh-CN"/>
        </w:rPr>
        <w:lastRenderedPageBreak/>
        <w:t>артхауза, преследующего цели идеологические, безнравственные. Следы артхауза в смежных искусствах: литерату</w:t>
      </w:r>
      <w:r>
        <w:rPr>
          <w:iCs/>
          <w:sz w:val="28"/>
          <w:szCs w:val="28"/>
          <w:lang w:eastAsia="zh-CN"/>
        </w:rPr>
        <w:t xml:space="preserve">ра, театр, живопись, фотография. Возникновение артхауза в 20хгодах </w:t>
      </w:r>
      <w:r>
        <w:rPr>
          <w:iCs/>
          <w:sz w:val="28"/>
          <w:szCs w:val="28"/>
          <w:lang w:val="en-US" w:eastAsia="zh-CN"/>
        </w:rPr>
        <w:t>XX</w:t>
      </w:r>
      <w:r>
        <w:rPr>
          <w:iCs/>
          <w:sz w:val="28"/>
          <w:szCs w:val="28"/>
          <w:lang w:eastAsia="zh-CN"/>
        </w:rPr>
        <w:t xml:space="preserve"> века на фоне общей политической ситуации в мире, - послевоенное влияние. Артхауз как форма протеста против определенных  социальных явлений; в первую очередь –  мировых войн. Артхауз в а</w:t>
      </w:r>
      <w:r>
        <w:rPr>
          <w:iCs/>
          <w:sz w:val="28"/>
          <w:szCs w:val="28"/>
          <w:lang w:eastAsia="zh-CN"/>
        </w:rPr>
        <w:t xml:space="preserve">мериканском, европейском, азиатском, отечественном кинематографе, - общие и различные подходы к направлению искусства. </w:t>
      </w: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A9694C">
      <w:pPr>
        <w:tabs>
          <w:tab w:val="left" w:pos="708"/>
        </w:tabs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>Тема 2. Артхауз немого кинематографа 1895-1927 гг.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Разбор классической структуры кинотекста: 1. Невидимый нарратор, 2. Четкие границы м</w:t>
      </w:r>
      <w:r>
        <w:rPr>
          <w:iCs/>
          <w:sz w:val="28"/>
          <w:szCs w:val="28"/>
          <w:lang w:eastAsia="zh-CN"/>
        </w:rPr>
        <w:t>ежду объективным и субъективным, 3. Четкие причинно-следственные связи, 4. Хронологичность, 5. Внятная логика перемещения в пространстве, 6. Принцип «от незнания к знанию» сюжетного построения. Отхождение артхауза от классической структуры кинотекста. Форм</w:t>
      </w:r>
      <w:r>
        <w:rPr>
          <w:iCs/>
          <w:sz w:val="28"/>
          <w:szCs w:val="28"/>
          <w:lang w:eastAsia="zh-CN"/>
        </w:rPr>
        <w:t xml:space="preserve">ирование системы отхождения на уровнях: герой фильма, время и пространство, развитие конфликта, идея.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Появление первых произведений искусства под влиянием артхауза в течениях мирового кинематографа: Иллюзионизм. Калигаризм. Экспрессионизм. Конструктивизм.</w:t>
      </w:r>
      <w:r>
        <w:rPr>
          <w:iCs/>
          <w:sz w:val="28"/>
          <w:szCs w:val="28"/>
          <w:lang w:eastAsia="zh-CN"/>
        </w:rPr>
        <w:t xml:space="preserve"> Авангардизм и другие. Различие французской и немецкой школы.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Развитие теории артхауза в работах Жана Эпштейна, 1921 г. Постановка новых критериев: 1.Спонтанность, импульсивность, трансформативность сюжетного построения, 2. Схематизм, как концепция простр</w:t>
      </w:r>
      <w:r>
        <w:rPr>
          <w:iCs/>
          <w:sz w:val="28"/>
          <w:szCs w:val="28"/>
          <w:lang w:eastAsia="zh-CN"/>
        </w:rPr>
        <w:t>анства, 3. Отказ от логичного поведения героя, 4. Отказ от классических правил развертывания текста и композиции, первые неклассические способы построения сюжета, 5. Амбивалентность повествования, 6. Незавершенность, отсутствующие компоненты сюжета, 7. Смы</w:t>
      </w:r>
      <w:r>
        <w:rPr>
          <w:iCs/>
          <w:sz w:val="28"/>
          <w:szCs w:val="28"/>
          <w:lang w:eastAsia="zh-CN"/>
        </w:rPr>
        <w:t xml:space="preserve">словая непрозрачность, неоднозначность, запутанность сюжета, сложность восприятия.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Артхауз как серьезное художественное кино (англ. art cinema), которое идет в противовес всему классическому. Количественные нарушения одного и более закона классической стр</w:t>
      </w:r>
      <w:r>
        <w:rPr>
          <w:iCs/>
          <w:sz w:val="28"/>
          <w:szCs w:val="28"/>
          <w:lang w:eastAsia="zh-CN"/>
        </w:rPr>
        <w:t xml:space="preserve">уктуры, - поиск грани прекращения существования классического произведения искусства.  </w:t>
      </w: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A9694C">
      <w:pPr>
        <w:tabs>
          <w:tab w:val="left" w:pos="708"/>
        </w:tabs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3. Артхауз звукового кинематографа 1928-1960 х годов.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Признаки архауза в течениях мирового кинематографа: Нуар. Сюрреализм.  Эксцентрика. Экзотизм. Эскапизм. По</w:t>
      </w:r>
      <w:r>
        <w:rPr>
          <w:iCs/>
          <w:sz w:val="28"/>
          <w:szCs w:val="28"/>
          <w:lang w:eastAsia="zh-CN"/>
        </w:rPr>
        <w:t>этический реализм.  Итальянский неореализм как сознательный ход артхауза. Расширение влияния артхауза на мейнстримовый кинематограф.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Появление артхаузных кинотеатров в 1940х годах. Критерии выбора лент европейского производства, независимых американских фи</w:t>
      </w:r>
      <w:r>
        <w:rPr>
          <w:iCs/>
          <w:sz w:val="28"/>
          <w:szCs w:val="28"/>
          <w:lang w:eastAsia="zh-CN"/>
        </w:rPr>
        <w:t xml:space="preserve">льмов, документальных фильмов, - установка артхаузных компонентов сценария фильма. Формирование и закрепление языка артхауза. Признание артхауза в общемировом кинопроцессе.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1950-е и 1960-е годы расцвет артхаузного направления в кинематографе. Усиление вли</w:t>
      </w:r>
      <w:r>
        <w:rPr>
          <w:iCs/>
          <w:sz w:val="28"/>
          <w:szCs w:val="28"/>
          <w:lang w:eastAsia="zh-CN"/>
        </w:rPr>
        <w:t>яния артхауза на мировой кинематограф. Обратный процесс сближения артхауза и голливудского кино, влияние итальянского неореализма и голливудского кинематографа на французскую «новую волну»  1960х. Появление крайних форм артхауза: Утопия. Ориентализм. Экспе</w:t>
      </w:r>
      <w:r>
        <w:rPr>
          <w:iCs/>
          <w:sz w:val="28"/>
          <w:szCs w:val="28"/>
          <w:lang w:eastAsia="zh-CN"/>
        </w:rPr>
        <w:t xml:space="preserve">риментализм. </w:t>
      </w: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A9694C">
      <w:pPr>
        <w:tabs>
          <w:tab w:val="left" w:pos="708"/>
        </w:tabs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4. Артхауз  новой эры 1960-2000 гг. 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Расширение границ трактовки термина «артхауз» 1960-е — 1970-е годы: «режиссёрские», т.н. авторские фильмы, независимые фильмы, экспериментальные фильмы, документальные и короткометражные. Артхауз к</w:t>
      </w:r>
      <w:r>
        <w:rPr>
          <w:iCs/>
          <w:sz w:val="28"/>
          <w:szCs w:val="28"/>
          <w:lang w:eastAsia="zh-CN"/>
        </w:rPr>
        <w:t>ак эвфемизм  итальянских и французских фильмов класса В. Рождение нового витка артхауза в экспериментальных андеграундных фильмах 1970-х годов. Разбор кинокартин Энди Уорхола.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Влияние архауза на течения мирового кинематографа:  Авторское кино. Эротизм (с х</w:t>
      </w:r>
      <w:r>
        <w:rPr>
          <w:iCs/>
          <w:sz w:val="28"/>
          <w:szCs w:val="28"/>
          <w:lang w:eastAsia="zh-CN"/>
        </w:rPr>
        <w:t xml:space="preserve">удожественной структурой). Антиутопия. Независимое кино. Постмодернизм. «Догма 95». Культовое кино. Минимализм. Азиатский минимализм. Американские независимые 60-х. Exploitation. Английские «рассерженные».  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Влияние стилистических черт артхауза на независ</w:t>
      </w:r>
      <w:r>
        <w:rPr>
          <w:iCs/>
          <w:sz w:val="28"/>
          <w:szCs w:val="28"/>
          <w:lang w:eastAsia="zh-CN"/>
        </w:rPr>
        <w:t>имый кинематограф США 1980х годов. Голливуд как приемник артхауза, массовое внедрение приемов артхауза в мейнстримовый кинематограф.</w:t>
      </w: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A9694C">
      <w:pPr>
        <w:tabs>
          <w:tab w:val="left" w:pos="708"/>
        </w:tabs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5. Современный артхауз. Тема и идея современных артхаузных фильмов.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Общественные болевые точки и  катаклизмы. Артха</w:t>
      </w:r>
      <w:r>
        <w:rPr>
          <w:iCs/>
          <w:sz w:val="28"/>
          <w:szCs w:val="28"/>
          <w:lang w:eastAsia="zh-CN"/>
        </w:rPr>
        <w:t>ус с  девальвацией всех  достижений цивилизации,  –  бессознательная реакция на конечность происходящего. Нивелирование, уничтожение искусства – цель артхауза, стремящегося к конечности. Отрицание жалости, сочувствия, сострадания. Провозглашение равнодушия</w:t>
      </w:r>
      <w:r>
        <w:rPr>
          <w:iCs/>
          <w:sz w:val="28"/>
          <w:szCs w:val="28"/>
          <w:lang w:eastAsia="zh-CN"/>
        </w:rPr>
        <w:t xml:space="preserve"> к страданию и гибели человека, открытые проявления жестокости – неконтролируемой бессознательной энергии. Зрелищность, пристрастие к натуралистическому показу физиологических функций, экранное живодерство. Неприятие бинарности. Отказ различать протагонист</w:t>
      </w:r>
      <w:r>
        <w:rPr>
          <w:iCs/>
          <w:sz w:val="28"/>
          <w:szCs w:val="28"/>
          <w:lang w:eastAsia="zh-CN"/>
        </w:rPr>
        <w:t>ические и антагонистические силы. Пристрастие к темам, табуированным в коммерческом кино – психические расстройства, жестокость, насилие, открытие проявления бессознательного, физиологизм, уродство. Антифильм, изгнание достоверности и моральных критериев.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Концепция, идея главенствует над сюжетом. Идея не формирует сюжет, а манипулирует им. Дедраматизация, ослабление конфликта, размывание сюжета, на первом месте –концепция, текст, послание нарратора.</w:t>
      </w: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A9694C">
      <w:pPr>
        <w:tabs>
          <w:tab w:val="left" w:pos="708"/>
        </w:tabs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6. Построения характера героя в арт-хаузной драматургии.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lastRenderedPageBreak/>
        <w:t>Главный герой – лицо второстепенное. Формирование артхаузного героя: противоречия  социальной, однотипной, серой жизни, и жизни внутри, полной неординарных вещей и аморальных поступков. Экстрав</w:t>
      </w:r>
      <w:r>
        <w:rPr>
          <w:iCs/>
          <w:sz w:val="28"/>
          <w:szCs w:val="28"/>
          <w:lang w:eastAsia="zh-CN"/>
        </w:rPr>
        <w:t xml:space="preserve">агантный, авангардный, постмодернистский герой. Герой – жертва авторского произвола, ходячая концепция. Герой пассивный, рефлексирующий. Девиация пути героя, - отсутствие цели, невозможность ее достижения, непонимание желаний, логики поведения, постоянные </w:t>
      </w:r>
      <w:r>
        <w:rPr>
          <w:iCs/>
          <w:sz w:val="28"/>
          <w:szCs w:val="28"/>
          <w:lang w:eastAsia="zh-CN"/>
        </w:rPr>
        <w:t>отклонения от маршрута. Нарушение драматургических законов построения характера героя: отторжение героя, отсутствия сопереживания, внутренней полноты, трансформации характера.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Коммуникативная и контркоммуникативная стратегия. Коммуникативные и контркоммуникативном элементы, – герой труден для понимания. Игнорирование идентификации, введение стратегии отчуждения. Формирование неклассической наррации:  видимый нарратор – появление</w:t>
      </w:r>
      <w:r>
        <w:rPr>
          <w:iCs/>
          <w:sz w:val="28"/>
          <w:szCs w:val="28"/>
          <w:lang w:eastAsia="zh-CN"/>
        </w:rPr>
        <w:t xml:space="preserve"> автора в кадре; закадровый голос; манупулятор;  нарушение границ между объективным и субъективным; герой – проекция автора. </w:t>
      </w: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A9694C">
      <w:pPr>
        <w:tabs>
          <w:tab w:val="left" w:pos="708"/>
        </w:tabs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7. Движение сюжета, этапы развития конфликта в драматургии артхаузного фильма.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Автоматизированная и деавтоматизированная с</w:t>
      </w:r>
      <w:r>
        <w:rPr>
          <w:iCs/>
          <w:sz w:val="28"/>
          <w:szCs w:val="28"/>
          <w:lang w:eastAsia="zh-CN"/>
        </w:rPr>
        <w:t xml:space="preserve">тратегия, асимметрия сюжетного сложения, размытость сюжета, несоответствие текста системе зрительских ожиданий.  Запутанное нелинейное построение сюжета. Перемещение действия во внутренний мир героев. Проблемы с визуальным языком, - изображения внутренней </w:t>
      </w:r>
      <w:r>
        <w:rPr>
          <w:iCs/>
          <w:sz w:val="28"/>
          <w:szCs w:val="28"/>
          <w:lang w:eastAsia="zh-CN"/>
        </w:rPr>
        <w:t xml:space="preserve">рефлексии.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Сюжет, персонажи, образы и приемы, — все есть способ выразить трансцендентальное. Транцендентальное кино. Способы передачи трансцендентального опыта.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Поэзия киноязыка.  Выстраивание сюжета на эмоциональных образах.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Непредсказуемость сюжетного </w:t>
      </w:r>
      <w:r>
        <w:rPr>
          <w:iCs/>
          <w:sz w:val="28"/>
          <w:szCs w:val="28"/>
          <w:lang w:eastAsia="zh-CN"/>
        </w:rPr>
        <w:t>движения, алогичность этапов развития конфликта. Небрежное отношение к зрительской установке на доверие к повествованию, игнорирование стереотипов восприятия фильма. Разрывы каузальных связей, зияния, редукция. «Продавливание сюжета» –  формирование систем</w:t>
      </w:r>
      <w:r>
        <w:rPr>
          <w:iCs/>
          <w:sz w:val="28"/>
          <w:szCs w:val="28"/>
          <w:lang w:eastAsia="zh-CN"/>
        </w:rPr>
        <w:t xml:space="preserve">ы отступлений. Смена регистров: на уровне повествования, на уровне жанровых и видовых конвенций, на уровне знаковой системы.  Пунктирность, конспективность сюжета.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Принцип «от знания к незнанию».  Смятение зрителя, вывод к размышлению.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Интертекст как элем</w:t>
      </w:r>
      <w:r>
        <w:rPr>
          <w:iCs/>
          <w:sz w:val="28"/>
          <w:szCs w:val="28"/>
          <w:lang w:eastAsia="zh-CN"/>
        </w:rPr>
        <w:t xml:space="preserve">ент сюжетосложения. Интертекст как глубинная структура и интертекст как поверхностная структура, - интертекст как сюжетообразующая структура. </w:t>
      </w: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2E15DA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</w:p>
    <w:p w:rsidR="002E15DA" w:rsidRDefault="00A9694C">
      <w:pPr>
        <w:tabs>
          <w:tab w:val="left" w:pos="708"/>
        </w:tabs>
        <w:ind w:firstLine="567"/>
        <w:jc w:val="both"/>
        <w:rPr>
          <w:b/>
          <w:bCs/>
          <w:iCs/>
          <w:sz w:val="28"/>
          <w:szCs w:val="28"/>
          <w:lang w:eastAsia="zh-CN"/>
        </w:rPr>
      </w:pPr>
      <w:r>
        <w:rPr>
          <w:b/>
          <w:bCs/>
          <w:iCs/>
          <w:sz w:val="28"/>
          <w:szCs w:val="28"/>
          <w:lang w:eastAsia="zh-CN"/>
        </w:rPr>
        <w:t xml:space="preserve">Тема 8. Пространство  и время артхаузного фильма.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Нарушение временных и пространственных границ.   Небрежное о</w:t>
      </w:r>
      <w:r>
        <w:rPr>
          <w:iCs/>
          <w:sz w:val="28"/>
          <w:szCs w:val="28"/>
          <w:lang w:eastAsia="zh-CN"/>
        </w:rPr>
        <w:t xml:space="preserve">тношение к реальности; разрушение натуралистического показа </w:t>
      </w:r>
      <w:r>
        <w:rPr>
          <w:iCs/>
          <w:sz w:val="28"/>
          <w:szCs w:val="28"/>
          <w:lang w:eastAsia="zh-CN"/>
        </w:rPr>
        <w:lastRenderedPageBreak/>
        <w:t>действительности. Невнятная логика перемещения в пространстве. Неэвклидовое пространство. Камера – главный герой происходящего действия.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Условность действительности.  Место действия – предтеча опу</w:t>
      </w:r>
      <w:r>
        <w:rPr>
          <w:iCs/>
          <w:sz w:val="28"/>
          <w:szCs w:val="28"/>
          <w:lang w:eastAsia="zh-CN"/>
        </w:rPr>
        <w:t xml:space="preserve">стошенности, безлюдия, разрушения, «пустошь» трансцендентного фокуса, мир, приближенный к завершению. Альтернативное артхаузное пространство - театральное действие, театральная иллюзия, конструкция.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Эстетика безобразного: отталкивающее, неприятное, на что</w:t>
      </w:r>
      <w:r>
        <w:rPr>
          <w:iCs/>
          <w:sz w:val="28"/>
          <w:szCs w:val="28"/>
          <w:lang w:eastAsia="zh-CN"/>
        </w:rPr>
        <w:t xml:space="preserve"> физически тяжело смотреть, - способы работы со зрительским отчуждением. </w:t>
      </w:r>
    </w:p>
    <w:p w:rsidR="002E15DA" w:rsidRDefault="00A9694C">
      <w:pPr>
        <w:tabs>
          <w:tab w:val="left" w:pos="708"/>
        </w:tabs>
        <w:ind w:firstLine="567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Рассогласованием темпоральных уровней, - на уровне героев, на уровне зрителя, на уровне зрительского восприятия. Блокировки на уровне зрительского времени.  Увеличенной длительности </w:t>
      </w:r>
      <w:r>
        <w:rPr>
          <w:iCs/>
          <w:sz w:val="28"/>
          <w:szCs w:val="28"/>
          <w:lang w:eastAsia="zh-CN"/>
        </w:rPr>
        <w:t>кадра/ сцены/ эпизода, статичности, растягивании времени, повторах, ожидании вспышки смысла и т.д.</w:t>
      </w:r>
    </w:p>
    <w:p w:rsidR="002E15DA" w:rsidRDefault="002E15DA">
      <w:pPr>
        <w:ind w:left="709"/>
        <w:jc w:val="both"/>
        <w:rPr>
          <w:b/>
          <w:sz w:val="28"/>
          <w:szCs w:val="28"/>
          <w:lang w:eastAsia="zh-CN"/>
        </w:rPr>
      </w:pPr>
    </w:p>
    <w:p w:rsidR="002E15DA" w:rsidRDefault="002E15DA">
      <w:pPr>
        <w:ind w:left="709"/>
        <w:jc w:val="both"/>
        <w:rPr>
          <w:b/>
          <w:sz w:val="28"/>
          <w:szCs w:val="28"/>
          <w:lang w:eastAsia="zh-CN"/>
        </w:rPr>
      </w:pPr>
    </w:p>
    <w:p w:rsidR="002E15DA" w:rsidRDefault="00A9694C">
      <w:pPr>
        <w:tabs>
          <w:tab w:val="left" w:pos="27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ОБРАЗОВАТЕЛЬНЫЕ ТЕХНОЛОГИИ </w:t>
      </w:r>
    </w:p>
    <w:p w:rsidR="002E15DA" w:rsidRDefault="002E15DA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sz w:val="28"/>
          <w:szCs w:val="28"/>
          <w:lang w:eastAsia="zh-CN"/>
        </w:rPr>
      </w:pPr>
    </w:p>
    <w:p w:rsidR="002E15DA" w:rsidRDefault="00A9694C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2E15DA" w:rsidRDefault="00A9694C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1.Методические </w:t>
      </w:r>
      <w:r>
        <w:rPr>
          <w:bCs/>
          <w:sz w:val="28"/>
          <w:szCs w:val="28"/>
          <w:lang w:eastAsia="zh-CN"/>
        </w:rPr>
        <w:t>указания по освоению дисциплины Драматургия артхаузного фильма</w:t>
      </w:r>
    </w:p>
    <w:p w:rsidR="002E15DA" w:rsidRDefault="00A9694C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</w:t>
      </w:r>
      <w:r>
        <w:rPr>
          <w:sz w:val="28"/>
          <w:szCs w:val="28"/>
          <w:lang w:eastAsia="zh-CN"/>
        </w:rPr>
        <w:t xml:space="preserve"> Оценочные средства по дисциплине </w:t>
      </w:r>
      <w:r>
        <w:rPr>
          <w:bCs/>
          <w:sz w:val="28"/>
          <w:szCs w:val="28"/>
          <w:lang w:eastAsia="zh-CN"/>
        </w:rPr>
        <w:t xml:space="preserve">Драматургия артхаузного фильма </w:t>
      </w:r>
    </w:p>
    <w:p w:rsidR="002E15DA" w:rsidRDefault="00A9694C">
      <w:pPr>
        <w:spacing w:line="276" w:lineRule="auto"/>
        <w:ind w:firstLine="601"/>
        <w:jc w:val="both"/>
        <w:rPr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bCs/>
          <w:sz w:val="28"/>
          <w:szCs w:val="28"/>
          <w:lang w:val="en-US" w:eastAsia="zh-CN"/>
        </w:rPr>
        <w:t>DVD</w:t>
      </w:r>
      <w:r>
        <w:rPr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2E15DA" w:rsidRDefault="00A9694C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5. Учебные </w:t>
      </w:r>
      <w:r>
        <w:rPr>
          <w:bCs/>
          <w:sz w:val="28"/>
          <w:szCs w:val="28"/>
          <w:lang w:eastAsia="zh-CN"/>
        </w:rPr>
        <w:t>и документальные фильмы по изучаемым темам (предоставляется на кафедре киноискусства, кабинеты 424-426 3 учебного корпуса)</w:t>
      </w:r>
    </w:p>
    <w:p w:rsidR="002E15DA" w:rsidRDefault="00A9694C">
      <w:pPr>
        <w:spacing w:line="276" w:lineRule="auto"/>
        <w:ind w:firstLine="60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6. Документальные и игровые сценарии полнометражных и короткометражных фильмов, банк сценариев студентов МГИК  (предоставляется на ка</w:t>
      </w:r>
      <w:r>
        <w:rPr>
          <w:bCs/>
          <w:sz w:val="28"/>
          <w:szCs w:val="28"/>
          <w:lang w:eastAsia="zh-CN"/>
        </w:rPr>
        <w:t>федре киноискусства, кабинет 426 3 учебного корпуса).</w:t>
      </w:r>
    </w:p>
    <w:p w:rsidR="002E15DA" w:rsidRDefault="002E15DA">
      <w:pPr>
        <w:spacing w:line="276" w:lineRule="auto"/>
        <w:ind w:firstLine="601"/>
        <w:jc w:val="both"/>
        <w:rPr>
          <w:bCs/>
          <w:i/>
          <w:color w:val="FF0000"/>
          <w:sz w:val="28"/>
          <w:szCs w:val="28"/>
          <w:lang w:eastAsia="zh-CN"/>
        </w:rPr>
      </w:pPr>
    </w:p>
    <w:p w:rsidR="002E15DA" w:rsidRDefault="00A9694C">
      <w:pPr>
        <w:spacing w:line="276" w:lineRule="auto"/>
        <w:ind w:firstLine="601"/>
        <w:jc w:val="both"/>
        <w:rPr>
          <w:bCs/>
          <w:sz w:val="28"/>
          <w:szCs w:val="28"/>
          <w:u w:val="single"/>
          <w:lang w:eastAsia="zh-CN"/>
        </w:rPr>
      </w:pPr>
      <w:r>
        <w:rPr>
          <w:bCs/>
          <w:sz w:val="28"/>
          <w:szCs w:val="28"/>
          <w:u w:val="single"/>
          <w:lang w:eastAsia="zh-CN"/>
        </w:rPr>
        <w:t>Применяемые образовательные технологии:</w:t>
      </w:r>
    </w:p>
    <w:p w:rsidR="002E15DA" w:rsidRDefault="00A9694C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семина</w:t>
      </w:r>
      <w:r>
        <w:rPr>
          <w:sz w:val="28"/>
          <w:szCs w:val="28"/>
          <w:lang w:eastAsia="zh-CN"/>
        </w:rPr>
        <w:t>рам) работу обучающегося.</w:t>
      </w:r>
    </w:p>
    <w:p w:rsidR="002E15DA" w:rsidRDefault="00A9694C">
      <w:pPr>
        <w:tabs>
          <w:tab w:val="left" w:pos="1080"/>
        </w:tabs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качестве основной формы организации учебного процесса по дисциплине «Драматургия </w:t>
      </w:r>
      <w:r>
        <w:rPr>
          <w:bCs/>
          <w:sz w:val="28"/>
          <w:szCs w:val="28"/>
          <w:lang w:eastAsia="zh-CN"/>
        </w:rPr>
        <w:t>артхаузного</w:t>
      </w:r>
      <w:r>
        <w:rPr>
          <w:sz w:val="28"/>
          <w:szCs w:val="28"/>
          <w:lang w:eastAsia="zh-CN"/>
        </w:rPr>
        <w:t xml:space="preserve"> фильма» в предлагаемой методике обучения выступает использование </w:t>
      </w:r>
      <w:r>
        <w:rPr>
          <w:iCs/>
          <w:sz w:val="28"/>
          <w:szCs w:val="28"/>
          <w:lang w:eastAsia="zh-CN"/>
        </w:rPr>
        <w:t>активных и интерактивных форм проведения занятий (практические занятия</w:t>
      </w:r>
      <w:r>
        <w:rPr>
          <w:iCs/>
          <w:sz w:val="28"/>
          <w:szCs w:val="28"/>
          <w:lang w:eastAsia="zh-CN"/>
        </w:rPr>
        <w:t xml:space="preserve">, дискуссии, разбор конкретных сценариев) в сочетании с внеаудиторной работой с целью формирования и развития профессиональных навыков обучающихся. Проводимые в активной и интерактивной  форме  групповые и теоретические и, главным образом, </w:t>
      </w:r>
      <w:r>
        <w:rPr>
          <w:iCs/>
          <w:sz w:val="28"/>
          <w:szCs w:val="28"/>
          <w:lang w:eastAsia="zh-CN"/>
        </w:rPr>
        <w:lastRenderedPageBreak/>
        <w:t>практические (се</w:t>
      </w:r>
      <w:r>
        <w:rPr>
          <w:iCs/>
          <w:sz w:val="28"/>
          <w:szCs w:val="28"/>
          <w:lang w:eastAsia="zh-CN"/>
        </w:rPr>
        <w:t>минарские) занятия  должны воспитать   в начинающих   драматургах  взыскательное отношения к слову и ко всем компонентам драматургии сценария и фильма.</w:t>
      </w:r>
      <w:r>
        <w:rPr>
          <w:sz w:val="28"/>
          <w:szCs w:val="28"/>
          <w:lang w:eastAsia="zh-CN"/>
        </w:rPr>
        <w:t xml:space="preserve">  </w:t>
      </w:r>
    </w:p>
    <w:p w:rsidR="002E15DA" w:rsidRDefault="00A9694C">
      <w:pPr>
        <w:widowControl w:val="0"/>
        <w:tabs>
          <w:tab w:val="left" w:pos="540"/>
          <w:tab w:val="left" w:pos="1080"/>
        </w:tabs>
        <w:ind w:firstLine="601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На лекциях</w:t>
      </w:r>
      <w:r>
        <w:rPr>
          <w:sz w:val="28"/>
          <w:szCs w:val="28"/>
          <w:lang w:eastAsia="zh-CN"/>
        </w:rPr>
        <w:t xml:space="preserve"> излагаются темы дисциплины, предусмотренные рабочей программой, акцентируется внимание на н</w:t>
      </w:r>
      <w:r>
        <w:rPr>
          <w:sz w:val="28"/>
          <w:szCs w:val="28"/>
          <w:lang w:eastAsia="zh-CN"/>
        </w:rPr>
        <w:t xml:space="preserve">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семинарским занятиям, к экзаменам, а также самостоятельной научной деятельности. </w:t>
      </w:r>
      <w:r>
        <w:rPr>
          <w:bCs/>
          <w:sz w:val="28"/>
          <w:szCs w:val="28"/>
          <w:lang w:eastAsia="zh-CN"/>
        </w:rPr>
        <w:t>Изложение лекцион</w:t>
      </w:r>
      <w:r>
        <w:rPr>
          <w:bCs/>
          <w:sz w:val="28"/>
          <w:szCs w:val="28"/>
          <w:lang w:eastAsia="zh-CN"/>
        </w:rPr>
        <w:t xml:space="preserve">ного материала рекомендуется проводить в мультимедийной форме (презентаций). Теоретический материал должен отличаться практической направленностью, и подкрепляться обязательным просмотром и анализом фильмов.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Семинары</w:t>
      </w:r>
      <w:r>
        <w:rPr>
          <w:sz w:val="28"/>
          <w:szCs w:val="28"/>
          <w:lang w:eastAsia="zh-CN"/>
        </w:rPr>
        <w:t xml:space="preserve"> по дисциплине «Драматургия </w:t>
      </w:r>
      <w:r>
        <w:rPr>
          <w:bCs/>
          <w:sz w:val="28"/>
          <w:szCs w:val="28"/>
          <w:lang w:eastAsia="zh-CN"/>
        </w:rPr>
        <w:t>артхаузного</w:t>
      </w:r>
      <w:r>
        <w:rPr>
          <w:sz w:val="28"/>
          <w:szCs w:val="28"/>
          <w:lang w:eastAsia="zh-CN"/>
        </w:rPr>
        <w:t xml:space="preserve"> фильма» проводятся с целью приобретения практических навыков применения полученных знаний  в практической деятельности. Студенты самостоятельно готовят доклады и презентации по выбранному историческому этапу развития арт-хаузного направления в кинематогра</w:t>
      </w:r>
      <w:r>
        <w:rPr>
          <w:sz w:val="28"/>
          <w:szCs w:val="28"/>
          <w:lang w:eastAsia="zh-CN"/>
        </w:rPr>
        <w:t>фическом искусстве, либо конкретному творческому деятелю искусства (режиссера, работающего в жанре артхауза), - за каждым студентом группы закрепляется тот или иной период либо режиссер, и впоследствии он готовит доклады, выявляя сценарные компоненты, отли</w:t>
      </w:r>
      <w:r>
        <w:rPr>
          <w:sz w:val="28"/>
          <w:szCs w:val="28"/>
          <w:lang w:eastAsia="zh-CN"/>
        </w:rPr>
        <w:t>чные от классического построения истории. Данный семинарский практикум нацелен на развитие навыков самостоятельного анализа произведения искусства, выработке методики анализа произведения искусства, умение ориентироваться в сложных драматических структурах</w:t>
      </w:r>
      <w:r>
        <w:rPr>
          <w:sz w:val="28"/>
          <w:szCs w:val="28"/>
          <w:lang w:eastAsia="zh-CN"/>
        </w:rPr>
        <w:t xml:space="preserve">. Студент изучает кинематографическое произведение, подбирает референсы, разбирает структуру артхаузного сценария, создает карту шаблонов и клише, а также формирует пути отклонения от артхауза в сторону классического построения истории. Во втором семестре </w:t>
      </w:r>
      <w:r>
        <w:rPr>
          <w:sz w:val="28"/>
          <w:szCs w:val="28"/>
          <w:lang w:eastAsia="zh-CN"/>
        </w:rPr>
        <w:t xml:space="preserve">студент готовит самостоятельно сценарный пакет: логлайн, заявка, синопсис сценария артхаузного фильма.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Учебный процесс представляет собой определенное единство, которое включает в себя следующие элементы: последовательное овладение студентами элементами а</w:t>
      </w:r>
      <w:r>
        <w:rPr>
          <w:iCs/>
          <w:sz w:val="28"/>
          <w:szCs w:val="28"/>
          <w:lang w:eastAsia="zh-CN"/>
        </w:rPr>
        <w:t>ртхаузного построения история: от выбора темы и концепции, создания героя до сюжетного решения будущего фильма. Восхождение от локальных задач к более сложным, требующим наибольшей художественной и профессиональной самостоятельности. Возвращение в случае н</w:t>
      </w:r>
      <w:r>
        <w:rPr>
          <w:iCs/>
          <w:sz w:val="28"/>
          <w:szCs w:val="28"/>
          <w:lang w:eastAsia="zh-CN"/>
        </w:rPr>
        <w:t xml:space="preserve">еобходимости к ранее пройденным заданиям для их более углубленной разработки. </w:t>
      </w:r>
      <w:r>
        <w:rPr>
          <w:sz w:val="28"/>
          <w:szCs w:val="28"/>
          <w:lang w:eastAsia="zh-CN"/>
        </w:rPr>
        <w:t>Семинары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</w:t>
      </w:r>
      <w:r>
        <w:rPr>
          <w:sz w:val="28"/>
          <w:szCs w:val="28"/>
          <w:lang w:eastAsia="zh-CN"/>
        </w:rPr>
        <w:t xml:space="preserve">ной компетентности студентов. </w:t>
      </w:r>
    </w:p>
    <w:p w:rsidR="002E15DA" w:rsidRDefault="00A9694C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Важнейшей задачей курса «Драматургия артхаузного фильма» является подготовка студентов к современным реалиям кинопроизводства и кинопрокатной системы: выработка понимания невостребованности артхаузного киноискусства в прокатн</w:t>
      </w:r>
      <w:r>
        <w:rPr>
          <w:sz w:val="28"/>
          <w:szCs w:val="28"/>
          <w:lang w:eastAsia="zh-CN"/>
        </w:rPr>
        <w:t xml:space="preserve">ой системе, понимание специфики </w:t>
      </w:r>
      <w:r>
        <w:rPr>
          <w:sz w:val="28"/>
          <w:szCs w:val="28"/>
          <w:lang w:eastAsia="zh-CN"/>
        </w:rPr>
        <w:lastRenderedPageBreak/>
        <w:t>работы в низком бюджете, сложности фестивального продвижения артхаузного фильма. С другой стороны, именно артхауз способствует развитию киноязыка, открывает новых художественные направления и течения, создает художественно-ц</w:t>
      </w:r>
      <w:r>
        <w:rPr>
          <w:sz w:val="28"/>
          <w:szCs w:val="28"/>
          <w:lang w:eastAsia="zh-CN"/>
        </w:rPr>
        <w:t>енное произведение искусства. Неслучайно, сам термин «артхауз» буквально переводится как «дом искусства» (англ.) Дисциплина «Драматургия артхаузного фильма» есть своеобразный отход студентов от кассового, мейстримового, массово-развлекательного кинематогра</w:t>
      </w:r>
      <w:r>
        <w:rPr>
          <w:sz w:val="28"/>
          <w:szCs w:val="28"/>
          <w:lang w:eastAsia="zh-CN"/>
        </w:rPr>
        <w:t>фа, механизмы создания которого студенты изучили на дисциплинах: «Драматургия современного фильма», «Теория драматургии», «Структурный анализ фильма», «Мастерство кинодраматурга». «Драматургия  артхаузного фильма» преподается в последних семестрах обучения</w:t>
      </w:r>
      <w:r>
        <w:rPr>
          <w:sz w:val="28"/>
          <w:szCs w:val="28"/>
          <w:lang w:eastAsia="zh-CN"/>
        </w:rPr>
        <w:t xml:space="preserve">, и является своеобразным парашютом, мощной подготовкой студента к вливанию в профессиональную среду фестивального кинематографа, так называемого: «кино не для всех».  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Методика преподавания дисциплины «Драматургия артхаузного фильма»  предполагает опреде</w:t>
      </w:r>
      <w:r>
        <w:rPr>
          <w:sz w:val="28"/>
          <w:szCs w:val="28"/>
          <w:lang w:eastAsia="zh-CN"/>
        </w:rPr>
        <w:t xml:space="preserve">ленный объем </w:t>
      </w:r>
      <w:r>
        <w:rPr>
          <w:b/>
          <w:sz w:val="28"/>
          <w:szCs w:val="28"/>
          <w:lang w:eastAsia="zh-CN"/>
        </w:rPr>
        <w:t>самостоятельной 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преподавателей. Студент готовит доклад и презентация по выбранному периоду развития артхауза, либо творческому направлению, либо индивидуальному творчеству автора, - за каждым студентом закрепляе</w:t>
      </w:r>
      <w:r>
        <w:rPr>
          <w:sz w:val="28"/>
          <w:szCs w:val="28"/>
          <w:lang w:eastAsia="zh-CN"/>
        </w:rPr>
        <w:t>тся тот или иной, и впоследствии он готовит доклады, в которых анализирует драматургические приемы создания артхаузной структуры фильма. Студент изучает кинематографическое произведение, подбирает референсы, разбирает структуру артхаузного сценария, создае</w:t>
      </w:r>
      <w:r>
        <w:rPr>
          <w:sz w:val="28"/>
          <w:szCs w:val="28"/>
          <w:lang w:eastAsia="zh-CN"/>
        </w:rPr>
        <w:t>т карту шаблонов и клише, а также формирует пути отклонения от артхауза в сторону классического построения истории. Во втором семестре студент готовит самостоятельно сценарный пакет: логлайн, заявка, синопсис сценария артхаузного фильма.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Для оптимального у</w:t>
      </w:r>
      <w:r>
        <w:rPr>
          <w:sz w:val="28"/>
          <w:szCs w:val="28"/>
          <w:lang w:eastAsia="zh-CN"/>
        </w:rPr>
        <w:t>своения студентами материала дисциплины «Драматургия артхаузного фильма», успешного выполнения самостоятельных заданий, настоятельной необходимостью является систематическое и по-настоящему заинтересованное чтение литературы по кинодраматургии. Тем более ч</w:t>
      </w:r>
      <w:r>
        <w:rPr>
          <w:sz w:val="28"/>
          <w:szCs w:val="28"/>
          <w:lang w:eastAsia="zh-CN"/>
        </w:rPr>
        <w:t>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«Дополнительного списка реком</w:t>
      </w:r>
      <w:r>
        <w:rPr>
          <w:sz w:val="28"/>
          <w:szCs w:val="28"/>
          <w:lang w:eastAsia="zh-CN"/>
        </w:rPr>
        <w:t xml:space="preserve">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В процессе освоения дисциплины, студенту необходимо: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бы</w:t>
      </w:r>
      <w:r>
        <w:rPr>
          <w:sz w:val="28"/>
          <w:szCs w:val="28"/>
          <w:lang w:eastAsia="zh-CN"/>
        </w:rPr>
        <w:t>ть в курсе современных фестивальных открытий международного класса,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следить за тенденциями развития артхауза и творчества отдельного взятого автора;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просматривать периодическую литературу, - читать отзывы, рецензии на фильмы;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 xml:space="preserve">- следить за финансируемыми государством авторскими проектами, оценивать драматургическую структуру фильмов, претендующих на открытие нового в киноискусстве;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самостоятельно участвовать в питчингах сценаристов, презентовать творческие работы, искать новы</w:t>
      </w:r>
      <w:r>
        <w:rPr>
          <w:sz w:val="28"/>
          <w:szCs w:val="28"/>
          <w:lang w:eastAsia="zh-CN"/>
        </w:rPr>
        <w:t>й язык, оригинальные подходы, принимать неординарные решения в выборе тем и идей будущих фильмов;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формировать навыки работы в творческой команде, получать опыт совместной работы над сценарием; и многое другое.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Самостоятельная работа студентов по дисципли</w:t>
      </w:r>
      <w:r>
        <w:rPr>
          <w:sz w:val="28"/>
          <w:szCs w:val="28"/>
          <w:lang w:eastAsia="zh-CN"/>
        </w:rPr>
        <w:t xml:space="preserve">не «Драматургия артхаузного фильма» обеспечивает: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2E15DA" w:rsidRDefault="00A9694C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рамках изучаемых тем по «</w:t>
      </w:r>
      <w:r>
        <w:rPr>
          <w:sz w:val="28"/>
          <w:szCs w:val="28"/>
          <w:lang w:eastAsia="zh-CN"/>
        </w:rPr>
        <w:t>Драматургии артхаузного фильма</w:t>
      </w:r>
      <w:r>
        <w:rPr>
          <w:rFonts w:eastAsia="Calibri"/>
          <w:sz w:val="28"/>
          <w:szCs w:val="28"/>
          <w:lang w:eastAsia="zh-CN"/>
        </w:rPr>
        <w:t>» в ка</w:t>
      </w:r>
      <w:r>
        <w:rPr>
          <w:rFonts w:eastAsia="Calibri"/>
          <w:sz w:val="28"/>
          <w:szCs w:val="28"/>
          <w:lang w:eastAsia="zh-CN"/>
        </w:rPr>
        <w:t xml:space="preserve">честве  самостоятельной работы предусмотрен систематический разбор сценариев с последующим их  анализом и обсуждением на семинарских занятиях.  </w:t>
      </w:r>
      <w:r>
        <w:rPr>
          <w:sz w:val="28"/>
          <w:szCs w:val="28"/>
          <w:lang w:eastAsia="zh-CN"/>
        </w:rPr>
        <w:t>В процессе выполнения самостоятельной работы студент овладевает умениями и навыками анализа сценарных текстов, к</w:t>
      </w:r>
      <w:r>
        <w:rPr>
          <w:sz w:val="28"/>
          <w:szCs w:val="28"/>
          <w:lang w:eastAsia="zh-CN"/>
        </w:rPr>
        <w:t xml:space="preserve">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задания. </w:t>
      </w:r>
    </w:p>
    <w:p w:rsidR="002E15DA" w:rsidRDefault="002E15DA">
      <w:pPr>
        <w:jc w:val="both"/>
        <w:rPr>
          <w:sz w:val="28"/>
          <w:szCs w:val="28"/>
          <w:lang w:eastAsia="zh-CN"/>
        </w:rPr>
      </w:pPr>
    </w:p>
    <w:p w:rsidR="002E15DA" w:rsidRDefault="002E15DA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</w:p>
    <w:p w:rsidR="002E15DA" w:rsidRDefault="002E15DA">
      <w:pPr>
        <w:widowControl w:val="0"/>
        <w:tabs>
          <w:tab w:val="left" w:pos="1080"/>
        </w:tabs>
        <w:autoSpaceDE w:val="0"/>
        <w:jc w:val="both"/>
        <w:rPr>
          <w:sz w:val="28"/>
          <w:szCs w:val="28"/>
          <w:lang w:eastAsia="zh-CN"/>
        </w:rPr>
      </w:pPr>
    </w:p>
    <w:p w:rsidR="002E15DA" w:rsidRDefault="00A9694C">
      <w:pPr>
        <w:pStyle w:val="aff0"/>
        <w:numPr>
          <w:ilvl w:val="0"/>
          <w:numId w:val="4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</w:t>
      </w:r>
      <w:r>
        <w:rPr>
          <w:b/>
          <w:sz w:val="28"/>
          <w:szCs w:val="28"/>
          <w:lang w:eastAsia="ru-RU"/>
        </w:rPr>
        <w:t>ТОЧНОЙ АТТЕСТАЦИИ ПО ИТОГАМ ОСВОЕНИЯ ДИСЦИПЛИНЫ</w:t>
      </w:r>
    </w:p>
    <w:p w:rsidR="002E15DA" w:rsidRDefault="002E15DA">
      <w:pPr>
        <w:tabs>
          <w:tab w:val="left" w:pos="1134"/>
        </w:tabs>
        <w:ind w:firstLine="567"/>
        <w:jc w:val="both"/>
        <w:rPr>
          <w:b/>
          <w:bCs/>
          <w:sz w:val="28"/>
          <w:szCs w:val="28"/>
          <w:lang w:eastAsia="zh-CN"/>
        </w:rPr>
      </w:pPr>
    </w:p>
    <w:p w:rsidR="002E15DA" w:rsidRDefault="00A9694C">
      <w:pPr>
        <w:tabs>
          <w:tab w:val="left" w:pos="1134"/>
        </w:tabs>
        <w:ind w:firstLine="567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</w:t>
      </w:r>
      <w:r>
        <w:rPr>
          <w:bCs/>
          <w:sz w:val="28"/>
          <w:szCs w:val="28"/>
          <w:lang w:eastAsia="zh-CN"/>
        </w:rPr>
        <w:t>одического комплекса.</w:t>
      </w:r>
    </w:p>
    <w:p w:rsidR="002E15DA" w:rsidRDefault="00A9694C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проведении аттестаций по дисциплине предусматривает</w:t>
      </w:r>
      <w:r>
        <w:rPr>
          <w:sz w:val="28"/>
          <w:szCs w:val="28"/>
          <w:lang w:eastAsia="zh-CN"/>
        </w:rPr>
        <w:t>ся</w:t>
      </w:r>
      <w:r>
        <w:rPr>
          <w:sz w:val="28"/>
          <w:szCs w:val="28"/>
          <w:lang w:eastAsia="zh-CN"/>
        </w:rPr>
        <w:t xml:space="preserve"> проведение:</w:t>
      </w:r>
    </w:p>
    <w:p w:rsidR="002E15DA" w:rsidRDefault="00A9694C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текущего контроля успеваемости студентов;</w:t>
      </w:r>
    </w:p>
    <w:p w:rsidR="002E15DA" w:rsidRDefault="00A9694C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промежуточной аттестации успеваемости студентов.</w:t>
      </w:r>
    </w:p>
    <w:p w:rsidR="002E15DA" w:rsidRDefault="00A9694C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Текущий контроль – это непрерывно осуществляемое наблюдение за уровне</w:t>
      </w:r>
      <w:r>
        <w:rPr>
          <w:sz w:val="28"/>
          <w:szCs w:val="28"/>
          <w:lang w:eastAsia="zh-CN"/>
        </w:rPr>
        <w:t xml:space="preserve">м усвоения знаний и формирования умений и навыков в течение семестра. </w:t>
      </w:r>
    </w:p>
    <w:p w:rsidR="002E15DA" w:rsidRDefault="00A9694C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</w:t>
      </w:r>
      <w:r>
        <w:rPr>
          <w:sz w:val="28"/>
          <w:szCs w:val="28"/>
          <w:lang w:eastAsia="zh-CN"/>
        </w:rPr>
        <w:lastRenderedPageBreak/>
        <w:t xml:space="preserve">экзамена (зачета). </w:t>
      </w:r>
    </w:p>
    <w:p w:rsidR="002E15DA" w:rsidRDefault="00A9694C">
      <w:pPr>
        <w:widowControl w:val="0"/>
        <w:tabs>
          <w:tab w:val="left" w:pos="1134"/>
        </w:tabs>
        <w:spacing w:line="276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Описание показателей и критериев </w:t>
      </w:r>
      <w:r>
        <w:rPr>
          <w:sz w:val="28"/>
          <w:szCs w:val="28"/>
          <w:lang w:eastAsia="zh-CN"/>
        </w:rPr>
        <w:t>оценивания компетенций на разных этапах их формирования, описание шкал оценивания приводится в Фонде оценочных средств.</w:t>
      </w:r>
    </w:p>
    <w:p w:rsidR="002E15DA" w:rsidRDefault="002E15DA">
      <w:pPr>
        <w:jc w:val="both"/>
        <w:rPr>
          <w:b/>
          <w:bCs/>
          <w:sz w:val="28"/>
          <w:szCs w:val="28"/>
          <w:lang w:eastAsia="zh-CN"/>
        </w:rPr>
      </w:pPr>
    </w:p>
    <w:p w:rsidR="002E15DA" w:rsidRDefault="00A9694C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6.1. Система оценивания</w:t>
      </w:r>
    </w:p>
    <w:p w:rsidR="002E15DA" w:rsidRDefault="00A9694C">
      <w:pPr>
        <w:jc w:val="both"/>
        <w:rPr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11"/>
        <w:gridCol w:w="7234"/>
      </w:tblGrid>
      <w:tr w:rsidR="002E15D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E15DA" w:rsidRDefault="00A9694C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2E15DA" w:rsidRDefault="00A9694C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Оценка</w:t>
            </w:r>
          </w:p>
        </w:tc>
      </w:tr>
      <w:tr w:rsidR="002E15D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15DA" w:rsidRDefault="00A9694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15DA" w:rsidRDefault="002E15D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2E15DA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5DA" w:rsidRDefault="00A9694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5DA" w:rsidRDefault="00A9694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зачтено/не зачтено</w:t>
            </w:r>
          </w:p>
        </w:tc>
      </w:tr>
      <w:tr w:rsidR="002E15DA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5DA" w:rsidRDefault="00A9694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5DA" w:rsidRDefault="00A9694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                       </w:t>
            </w:r>
          </w:p>
        </w:tc>
      </w:tr>
      <w:tr w:rsidR="002E15DA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5DA" w:rsidRDefault="002E15D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5DA" w:rsidRDefault="002E15D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2E15DA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A" w:rsidRDefault="00A9694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A" w:rsidRDefault="00A9694C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2E15DA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E15DA" w:rsidRDefault="00A9694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Промежуточная аттестация </w:t>
            </w:r>
          </w:p>
          <w:p w:rsidR="002E15DA" w:rsidRDefault="00A9694C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2E15DA" w:rsidRDefault="002E15DA">
            <w:pPr>
              <w:jc w:val="both"/>
              <w:rPr>
                <w:i/>
                <w:sz w:val="28"/>
                <w:szCs w:val="28"/>
              </w:rPr>
            </w:pPr>
          </w:p>
          <w:p w:rsidR="002E15DA" w:rsidRDefault="00A9694C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 / не зачтено</w:t>
            </w:r>
          </w:p>
          <w:p w:rsidR="002E15DA" w:rsidRDefault="00A9694C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отлично/хорошо/удовлетворительно/неудовлетворительно</w:t>
            </w:r>
          </w:p>
        </w:tc>
      </w:tr>
    </w:tbl>
    <w:p w:rsidR="002E15DA" w:rsidRDefault="00A969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2E15DA" w:rsidRDefault="00A9694C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6.2. Критерии оценки результатов по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дисциплине</w:t>
      </w:r>
    </w:p>
    <w:p w:rsidR="002E15DA" w:rsidRDefault="002E15DA">
      <w:pPr>
        <w:jc w:val="both"/>
        <w:rPr>
          <w:sz w:val="28"/>
          <w:szCs w:val="28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2E15DA">
        <w:tc>
          <w:tcPr>
            <w:tcW w:w="2830" w:type="dxa"/>
          </w:tcPr>
          <w:p w:rsidR="002E15DA" w:rsidRDefault="00A9694C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 w:rsidR="002E15DA" w:rsidRDefault="00A9694C">
            <w:pPr>
              <w:tabs>
                <w:tab w:val="left" w:pos="426"/>
              </w:tabs>
              <w:ind w:right="463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 w:rsidR="002E15DA" w:rsidRDefault="00A9694C">
            <w:pPr>
              <w:tabs>
                <w:tab w:val="left" w:pos="426"/>
              </w:tabs>
              <w:ind w:right="463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 w:rsidR="002E15DA">
        <w:tc>
          <w:tcPr>
            <w:tcW w:w="2830" w:type="dxa"/>
          </w:tcPr>
          <w:p w:rsidR="002E15DA" w:rsidRDefault="00A9694C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2E15DA" w:rsidRDefault="00A9694C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Выставляется обучающемуся, если компетенция, закрепленная за дисциплиной, сформирована (по индикаторам/ </w:t>
            </w:r>
            <w:r>
              <w:rPr>
                <w:iCs/>
                <w:sz w:val="28"/>
                <w:szCs w:val="28"/>
              </w:rPr>
              <w:t>результатам обучения в формате «знать-уметь-владеть») в полном объеме на уровне «высокий».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опираясь на знания основной и дополнительной </w:t>
            </w:r>
            <w:r>
              <w:rPr>
                <w:sz w:val="28"/>
                <w:szCs w:val="28"/>
              </w:rPr>
              <w:t>литературы, тесно привязывает усвоенные научные положения с практической деятельностью;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терминологией по дисциплине.</w:t>
            </w:r>
          </w:p>
        </w:tc>
      </w:tr>
      <w:tr w:rsidR="002E15DA">
        <w:tc>
          <w:tcPr>
            <w:tcW w:w="2830" w:type="dxa"/>
          </w:tcPr>
          <w:p w:rsidR="002E15DA" w:rsidRDefault="00A9694C">
            <w:pPr>
              <w:tabs>
                <w:tab w:val="left" w:pos="426"/>
              </w:tabs>
              <w:ind w:right="46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«Хорошо»/ зачтено</w:t>
            </w:r>
          </w:p>
        </w:tc>
        <w:tc>
          <w:tcPr>
            <w:tcW w:w="6497" w:type="dxa"/>
          </w:tcPr>
          <w:p w:rsidR="002E15DA" w:rsidRDefault="00A9694C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Выставляется </w:t>
            </w:r>
            <w:r>
              <w:rPr>
                <w:iCs/>
                <w:sz w:val="28"/>
                <w:szCs w:val="28"/>
              </w:rPr>
              <w:t>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При этом </w:t>
            </w:r>
            <w:r>
              <w:rPr>
                <w:sz w:val="28"/>
                <w:szCs w:val="28"/>
              </w:rPr>
              <w:t>студент твердо усвоил тему, грамотно и по существу излагает ее, опираясь на знани</w:t>
            </w:r>
            <w:r>
              <w:rPr>
                <w:sz w:val="28"/>
                <w:szCs w:val="28"/>
              </w:rPr>
              <w:t>я основной литературы;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терминологией по дисциплине.</w:t>
            </w:r>
          </w:p>
        </w:tc>
      </w:tr>
      <w:tr w:rsidR="002E15DA">
        <w:tc>
          <w:tcPr>
            <w:tcW w:w="2830" w:type="dxa"/>
          </w:tcPr>
          <w:p w:rsidR="002E15DA" w:rsidRDefault="00A9694C">
            <w:pPr>
              <w:tabs>
                <w:tab w:val="left" w:pos="426"/>
              </w:tabs>
              <w:ind w:right="1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«Удовлетворительно»/ зачтено</w:t>
            </w:r>
          </w:p>
        </w:tc>
        <w:tc>
          <w:tcPr>
            <w:tcW w:w="6497" w:type="dxa"/>
          </w:tcPr>
          <w:p w:rsidR="002E15DA" w:rsidRDefault="00A9694C">
            <w:pPr>
              <w:ind w:right="463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 этом</w:t>
            </w:r>
            <w:r>
              <w:rPr>
                <w:sz w:val="28"/>
                <w:szCs w:val="28"/>
              </w:rPr>
              <w:t xml:space="preserve"> тема раскрыта недостаточно четко и полно, то есть студент </w:t>
            </w:r>
            <w:r>
              <w:rPr>
                <w:sz w:val="28"/>
                <w:szCs w:val="28"/>
              </w:rPr>
              <w:t>освоил проблему, по существу излагает ее, опираясь на знания только основной литературы;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затрудняется в формулировании выводов и обобщений;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терминологией по дисциплине.</w:t>
            </w:r>
          </w:p>
        </w:tc>
      </w:tr>
      <w:tr w:rsidR="002E15DA">
        <w:tc>
          <w:tcPr>
            <w:tcW w:w="2830" w:type="dxa"/>
          </w:tcPr>
          <w:p w:rsidR="002E15DA" w:rsidRDefault="00A9694C">
            <w:pPr>
              <w:tabs>
                <w:tab w:val="left" w:pos="426"/>
              </w:tabs>
              <w:ind w:left="-104" w:right="3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2E15DA" w:rsidRDefault="00A9694C">
            <w:pPr>
              <w:ind w:right="463"/>
              <w:jc w:val="both"/>
              <w:rPr>
                <w:bCs/>
                <w:spacing w:val="-9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Выставляется обучающемуся, если компетенция, закрепленная за дисциплиной, не сформирована (по индикаторам/ результатам обу</w:t>
            </w:r>
            <w:r>
              <w:rPr>
                <w:iCs/>
                <w:sz w:val="28"/>
                <w:szCs w:val="28"/>
              </w:rPr>
              <w:t>чения в формате «знать-уметь-владеть»)</w:t>
            </w:r>
            <w:r>
              <w:rPr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не усвоил значительной части проблемы;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</w:t>
            </w:r>
            <w:r>
              <w:rPr>
                <w:sz w:val="28"/>
                <w:szCs w:val="28"/>
              </w:rPr>
              <w:t>енении знаний;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не может аргументировать научные положения;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 w:rsidR="002E15DA" w:rsidRDefault="00A9694C">
            <w:pPr>
              <w:ind w:right="4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терминологией по дисциплине.</w:t>
            </w:r>
          </w:p>
        </w:tc>
      </w:tr>
    </w:tbl>
    <w:p w:rsidR="002E15DA" w:rsidRDefault="002E15DA">
      <w:pPr>
        <w:jc w:val="both"/>
        <w:rPr>
          <w:b/>
          <w:i/>
          <w:sz w:val="28"/>
          <w:szCs w:val="28"/>
        </w:rPr>
      </w:pPr>
    </w:p>
    <w:p w:rsidR="002E15DA" w:rsidRDefault="00A9694C">
      <w:pPr>
        <w:pStyle w:val="aff0"/>
        <w:numPr>
          <w:ilvl w:val="1"/>
          <w:numId w:val="4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2E15DA" w:rsidRDefault="002E15DA">
      <w:pPr>
        <w:widowControl w:val="0"/>
        <w:tabs>
          <w:tab w:val="left" w:pos="176"/>
        </w:tabs>
        <w:jc w:val="both"/>
        <w:rPr>
          <w:sz w:val="28"/>
          <w:szCs w:val="28"/>
        </w:rPr>
      </w:pPr>
    </w:p>
    <w:p w:rsidR="002E15DA" w:rsidRDefault="00A9694C">
      <w:pPr>
        <w:widowControl w:val="0"/>
        <w:tabs>
          <w:tab w:val="left" w:pos="176"/>
        </w:tabs>
        <w:jc w:val="both"/>
        <w:rPr>
          <w:b/>
          <w:sz w:val="28"/>
          <w:szCs w:val="28"/>
          <w:lang w:eastAsia="zh-CN"/>
        </w:rPr>
      </w:pPr>
      <w:r>
        <w:rPr>
          <w:sz w:val="28"/>
          <w:szCs w:val="28"/>
        </w:rPr>
        <w:tab/>
        <w:t xml:space="preserve">Осуществляется контроль сформированности компетенции </w:t>
      </w:r>
      <w:r>
        <w:rPr>
          <w:rFonts w:eastAsia="Calibri"/>
          <w:bCs/>
          <w:iCs/>
          <w:sz w:val="28"/>
          <w:szCs w:val="28"/>
        </w:rPr>
        <w:t>ПК-12</w:t>
      </w:r>
      <w:r>
        <w:rPr>
          <w:rFonts w:eastAsia="Calibri"/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Способен определять и анализировать основные вехи в истории искусств, разбираться в стилях и жанрах мирово</w:t>
      </w:r>
      <w:r>
        <w:rPr>
          <w:sz w:val="28"/>
          <w:szCs w:val="28"/>
        </w:rPr>
        <w:t>го и отечественного киноискусства</w:t>
      </w:r>
    </w:p>
    <w:p w:rsidR="002E15DA" w:rsidRDefault="002E15DA">
      <w:pPr>
        <w:jc w:val="both"/>
        <w:rPr>
          <w:b/>
          <w:bCs/>
          <w:sz w:val="28"/>
          <w:szCs w:val="28"/>
          <w:lang w:eastAsia="zh-CN"/>
        </w:rPr>
      </w:pPr>
    </w:p>
    <w:p w:rsidR="002E15DA" w:rsidRDefault="00A9694C"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2E15DA" w:rsidRDefault="002E15DA"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трольные практические задания для самостоятельной работы: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Arial Unicode MS"/>
          <w:sz w:val="28"/>
          <w:szCs w:val="28"/>
          <w:lang w:eastAsia="zh-CN"/>
        </w:rPr>
        <w:t>1. Задание: Просмотреть и письменно  проанализировать фабульный состав и развитие сюжета в нескольких артхаузных фильмах. Выявить закономерности развития артхаузных компонентов внутри структурной ко</w:t>
      </w:r>
      <w:r>
        <w:rPr>
          <w:rFonts w:eastAsia="Arial Unicode MS"/>
          <w:sz w:val="28"/>
          <w:szCs w:val="28"/>
          <w:lang w:eastAsia="zh-CN"/>
        </w:rPr>
        <w:t xml:space="preserve">мпозиции фильма.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2. Задание:  Просмотреть и письменно  проанализировать  несколько артхаузных фильмов, разных с точки зрения построения и развития в них конфликта. Выявить специфику движения конфликта в сюжетно-линейной композиции фильма.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Arial Unicode MS"/>
          <w:sz w:val="28"/>
          <w:szCs w:val="28"/>
          <w:lang w:eastAsia="zh-CN"/>
        </w:rPr>
        <w:t>3. Задание: Просмотреть и проанализировать творчество выдающегося автора, работающего в артхаузе. Проследить элементы развития драматического сюжета, индивидуальных подход в творчестве, авторскую индивидуальность, аспект поднимаемых тем и задеваемых пробле</w:t>
      </w:r>
      <w:r>
        <w:rPr>
          <w:rFonts w:eastAsia="Arial Unicode MS"/>
          <w:sz w:val="28"/>
          <w:szCs w:val="28"/>
          <w:lang w:eastAsia="zh-CN"/>
        </w:rPr>
        <w:t xml:space="preserve">м.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Задание: Самостоятельно подготовить доклад по развитию артхауза в истории кинематографа: от страны зарождения, развития, и современного состояния киноязыка.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iCs/>
          <w:color w:val="000000"/>
          <w:sz w:val="28"/>
          <w:szCs w:val="28"/>
          <w:shd w:val="clear" w:color="auto" w:fill="FFFFFF"/>
          <w:lang w:eastAsia="zh-CN" w:bidi="ru-RU"/>
        </w:rPr>
        <w:t>5.</w:t>
      </w:r>
      <w:r>
        <w:rPr>
          <w:rFonts w:eastAsia="Calibri"/>
          <w:b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 </w:t>
      </w:r>
      <w:r>
        <w:rPr>
          <w:rFonts w:eastAsia="Arial Unicode MS"/>
          <w:sz w:val="28"/>
          <w:szCs w:val="28"/>
          <w:lang w:eastAsia="zh-CN"/>
        </w:rPr>
        <w:t>Задание: Подготовить всеохватывающий анализ фестивальных успехов артхаузных фильмов.</w:t>
      </w:r>
    </w:p>
    <w:p w:rsidR="002E15DA" w:rsidRDefault="002E15DA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2E15DA" w:rsidRDefault="002E15DA"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>Ти</w:t>
      </w:r>
      <w:r>
        <w:rPr>
          <w:rFonts w:eastAsia="Calibri"/>
          <w:b/>
          <w:sz w:val="28"/>
          <w:szCs w:val="28"/>
          <w:u w:val="single"/>
          <w:lang w:eastAsia="zh-CN"/>
        </w:rPr>
        <w:t>повые практические задания. Темы статей и презентаций: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1. Введение в драматургию артхаузного фильма.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Разграничение понятий: «Авторское, режиссерское кино», «Авангард», «Арт-</w:t>
      </w:r>
      <w:r>
        <w:rPr>
          <w:bCs/>
          <w:sz w:val="28"/>
          <w:szCs w:val="28"/>
          <w:lang w:eastAsia="ko-KR" w:bidi="sa-IN"/>
        </w:rPr>
        <w:lastRenderedPageBreak/>
        <w:t xml:space="preserve">хауз».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Арт-хауз как противопоставление авторского кинематографа, точки соприк</w:t>
      </w:r>
      <w:r>
        <w:rPr>
          <w:bCs/>
          <w:sz w:val="28"/>
          <w:szCs w:val="28"/>
          <w:lang w:eastAsia="ko-KR" w:bidi="sa-IN"/>
        </w:rPr>
        <w:t>основения и принципиальные отличия.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Арт-хауз как противопоставление мейн-стрима, точки соприкосновения и принципиальные отличия.</w:t>
      </w:r>
    </w:p>
    <w:p w:rsidR="002E15DA" w:rsidRDefault="002E15D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2. Артхауз немого кинематографа 1895-1927 гг.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Разбор классической структуры кинотекста. Появление нарратора в немом </w:t>
      </w:r>
      <w:r>
        <w:rPr>
          <w:bCs/>
          <w:sz w:val="28"/>
          <w:szCs w:val="28"/>
          <w:lang w:eastAsia="ko-KR" w:bidi="sa-IN"/>
        </w:rPr>
        <w:t>кинематографе.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Отхождение артхауза от классической структуры кинотекста. Появление первых произведений искусства под влиянием артхауза. Разбор компонентов драматургии. 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Количественные нарушения одного и более компонента классической структуры: поиск иного хода развития артхауза в мировом кинематографе. </w:t>
      </w:r>
    </w:p>
    <w:p w:rsidR="002E15DA" w:rsidRDefault="002E15DA"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3. Артхауз звукового кинематографа 1928-1960 х годов.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Признаки архауза в течениях мирового кинематографа. Итальян</w:t>
      </w:r>
      <w:r>
        <w:rPr>
          <w:bCs/>
          <w:sz w:val="28"/>
          <w:szCs w:val="28"/>
          <w:lang w:eastAsia="ko-KR" w:bidi="sa-IN"/>
        </w:rPr>
        <w:t xml:space="preserve">ский неореализм как сознательный ход артхауза.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Расширение влияния арт-хауза на массовый кинематограф. Разбор драматической структуры фильмов.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Обратный процесс сближения арт-хауза и голливудского кино. Влияние голливудского кинематографа на французскую «н</w:t>
      </w:r>
      <w:r>
        <w:rPr>
          <w:bCs/>
          <w:sz w:val="28"/>
          <w:szCs w:val="28"/>
          <w:lang w:eastAsia="ko-KR" w:bidi="sa-IN"/>
        </w:rPr>
        <w:t xml:space="preserve">овую волну». Разбор драматической структуры фильмов.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4. Артхауз  новой эры 1960-2000 гг. 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Расширение границ трактовки термина «артхауз» 1960-е — 1970-е годы. Новые ленты, новые драматургические ходы.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Рождение нового витка артхауза в экспериментальн</w:t>
      </w:r>
      <w:r>
        <w:rPr>
          <w:bCs/>
          <w:sz w:val="28"/>
          <w:szCs w:val="28"/>
          <w:lang w:eastAsia="ko-KR" w:bidi="sa-IN"/>
        </w:rPr>
        <w:t xml:space="preserve">ых андеграундных фильмах 1970-х годов. Разбор структуры нон-драматических лент Э. Уорхолла.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Влияние стилистических черт арт-хауза на независимый кинематограф США 1980х годов. Массовое внедрение приемов арт-хауза в мейнстримовый кинематограф.</w:t>
      </w:r>
    </w:p>
    <w:p w:rsidR="002E15DA" w:rsidRDefault="002E15DA"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5. Совр</w:t>
      </w:r>
      <w:r>
        <w:rPr>
          <w:b/>
          <w:bCs/>
          <w:sz w:val="28"/>
          <w:szCs w:val="28"/>
          <w:lang w:eastAsia="ko-KR" w:bidi="sa-IN"/>
        </w:rPr>
        <w:t xml:space="preserve">еменный артхауз. Тема и идея современных арт-хаузных фильмов.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Общественные болевые точки и  катаклизмы. Пристрастие к темам, табуированным в коммерческом кино. Разбор и классификация тем.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lastRenderedPageBreak/>
        <w:t>Концепция главенствует над сюжетом. Идея не формирует сюжет, а ман</w:t>
      </w:r>
      <w:r>
        <w:rPr>
          <w:bCs/>
          <w:sz w:val="28"/>
          <w:szCs w:val="28"/>
          <w:lang w:eastAsia="ko-KR" w:bidi="sa-IN"/>
        </w:rPr>
        <w:t xml:space="preserve">ипулирует им. Создание сюжета, подчиненного концепции.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Интертекст как сюжетообразующая структура. Интертекст как глубинная структура и интертекст как поверхностная структура. </w:t>
      </w:r>
    </w:p>
    <w:p w:rsidR="002E15DA" w:rsidRDefault="002E15DA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6. Построения характера героя в арт-хаузной драматургии.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Формирование ар</w:t>
      </w:r>
      <w:r>
        <w:rPr>
          <w:bCs/>
          <w:sz w:val="28"/>
          <w:szCs w:val="28"/>
          <w:lang w:eastAsia="ko-KR" w:bidi="sa-IN"/>
        </w:rPr>
        <w:t>тхаузного героя: противоречия  социальной и внутренней жизни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Герой – жертва авторского произвола, ходячая концепция. Концепции главного героя.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Девиация пути героя: системы отклонения от заданных маршрутов. </w:t>
      </w:r>
    </w:p>
    <w:p w:rsidR="002E15DA" w:rsidRDefault="002E15DA"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7. Движение сюжета, этапы развития конфликта в драматургии артхаузного фильма.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Путешествие в мир главных героев. Запутанное нелинейное построение сюжета. Схемы путешествия во внутреннем мире.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Транцендентальное кино.  Способы передачи трансценденталь</w:t>
      </w:r>
      <w:r>
        <w:rPr>
          <w:bCs/>
          <w:sz w:val="28"/>
          <w:szCs w:val="28"/>
          <w:lang w:eastAsia="ko-KR" w:bidi="sa-IN"/>
        </w:rPr>
        <w:t>ного опыта.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Непредсказуемость сюжетного движения, алогичность этапов развития конфликта. Продавливание сюжета. Смена регистров: на уровне повествования, на уровне жанровых и видовых конвенций, на уровне знаковой системы.  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8. Пространство  и время ар</w:t>
      </w:r>
      <w:r>
        <w:rPr>
          <w:b/>
          <w:bCs/>
          <w:sz w:val="28"/>
          <w:szCs w:val="28"/>
          <w:lang w:eastAsia="ko-KR" w:bidi="sa-IN"/>
        </w:rPr>
        <w:t xml:space="preserve">тхаузного фильма.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Нарушение временных и пространственных границ.   Небрежное отношение к реальности; разрушение натуралистического показа действительности.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Условность действительности. Поиск альтернативного артхаузного пространства.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Рассогласованием тем</w:t>
      </w:r>
      <w:r>
        <w:rPr>
          <w:bCs/>
          <w:sz w:val="28"/>
          <w:szCs w:val="28"/>
          <w:lang w:eastAsia="ko-KR" w:bidi="sa-IN"/>
        </w:rPr>
        <w:t xml:space="preserve">поральных уровней персонажей фильма, - поиск примеров и эксперимент в жанровом кинематографе.  </w:t>
      </w:r>
    </w:p>
    <w:p w:rsidR="002E15DA" w:rsidRDefault="002E15DA">
      <w:pPr>
        <w:widowControl w:val="0"/>
        <w:shd w:val="clear" w:color="auto" w:fill="FFFFFF"/>
        <w:spacing w:before="180" w:after="60" w:line="293" w:lineRule="exact"/>
        <w:jc w:val="both"/>
        <w:rPr>
          <w:b/>
          <w:bCs/>
          <w:sz w:val="28"/>
          <w:szCs w:val="28"/>
          <w:lang w:eastAsia="ko-KR" w:bidi="sa-IN"/>
        </w:rPr>
      </w:pPr>
    </w:p>
    <w:p w:rsidR="002E15DA" w:rsidRDefault="00A9694C">
      <w:pPr>
        <w:pStyle w:val="Standard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1. Элементы классической структуры кинотекста.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2. Отхождение артхауза от классической структуры кинотекста.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3. Тема и идея современных арт-хаузных фильмов. Нравственные ориентиры артхаузной драматургии. 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4. Построения характера героя: противоречия  социальной и внутренней жизни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5. Герой – концепция автора. Формирование классической и неклассической наррации.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lastRenderedPageBreak/>
        <w:t>6</w:t>
      </w:r>
      <w:r>
        <w:rPr>
          <w:bCs/>
          <w:sz w:val="28"/>
          <w:szCs w:val="28"/>
          <w:lang w:eastAsia="ko-KR" w:bidi="sa-IN"/>
        </w:rPr>
        <w:t xml:space="preserve">. Девиация пути героя: системы отклонения от заданных маршрутов.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7. Сопоставление идентификации и стратегии отчуждения главного героя. </w:t>
      </w:r>
    </w:p>
    <w:p w:rsidR="002E15DA" w:rsidRDefault="00A9694C">
      <w:pPr>
        <w:pStyle w:val="310"/>
        <w:tabs>
          <w:tab w:val="left" w:pos="3945"/>
        </w:tabs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8. Движение сюжета, этапы развития конфликта в драматургии артхаузного фильма.</w:t>
      </w:r>
      <w:r>
        <w:rPr>
          <w:rFonts w:eastAsia="Times New Roman"/>
          <w:kern w:val="2"/>
          <w:sz w:val="28"/>
          <w:szCs w:val="28"/>
          <w:lang w:eastAsia="zh-CN"/>
        </w:rPr>
        <w:tab/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9. Смена регистров: на уровне повествов</w:t>
      </w:r>
      <w:r>
        <w:rPr>
          <w:rFonts w:eastAsia="Times New Roman"/>
          <w:kern w:val="2"/>
          <w:sz w:val="28"/>
          <w:szCs w:val="28"/>
          <w:lang w:eastAsia="zh-CN"/>
        </w:rPr>
        <w:t>ания, на уровне жанровых и видовых конвенций, на уровне знаковой системы.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10. Путешествие в мир главных героев, способы изображения внутренней рефлексии.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11. Транцендентальное кино.  Способы передачи трансцендентального опыта.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12. Поэзия киноязыка.  Выстраивание сюжета на эмоциональных образах.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13. Интертекст как элемент сюжетосложения. Интертекст как глубинная структура и интертекст как поверхностная структура.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14. Пространство  и время артхаузного фильма.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15. Схематизм как ко</w:t>
      </w:r>
      <w:r>
        <w:rPr>
          <w:rFonts w:eastAsia="Times New Roman"/>
          <w:kern w:val="2"/>
          <w:sz w:val="28"/>
          <w:szCs w:val="28"/>
          <w:lang w:eastAsia="zh-CN"/>
        </w:rPr>
        <w:t xml:space="preserve">нцепция времени и пространства артхаузной драматургии.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16. Условность действительности. Поиск альтернативного артхаузного пространства.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17. Рассогласованием темпоральных уровней персонажей фильма.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18. Эстетика безобразного в артхаузной драматургии. </w:t>
      </w:r>
    </w:p>
    <w:p w:rsidR="002E15DA" w:rsidRDefault="00A9694C">
      <w:pPr>
        <w:pStyle w:val="310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19. </w:t>
      </w:r>
      <w:r>
        <w:rPr>
          <w:rFonts w:eastAsia="Times New Roman"/>
          <w:kern w:val="2"/>
          <w:sz w:val="28"/>
          <w:szCs w:val="28"/>
          <w:lang w:eastAsia="zh-CN"/>
        </w:rPr>
        <w:t>Блокировки на уровне зрительского времени.</w:t>
      </w:r>
    </w:p>
    <w:p w:rsidR="002E15DA" w:rsidRDefault="00A9694C">
      <w:pPr>
        <w:pStyle w:val="310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20. Коммуникативная и контркоммуникативная стратегия.</w:t>
      </w:r>
    </w:p>
    <w:p w:rsidR="002E15DA" w:rsidRDefault="002E15DA">
      <w:pPr>
        <w:pStyle w:val="310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 w:rsidR="002E15DA" w:rsidRDefault="00A9694C">
      <w:pPr>
        <w:pStyle w:val="Standard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экзамену:</w:t>
      </w:r>
      <w:r>
        <w:rPr>
          <w:sz w:val="28"/>
          <w:szCs w:val="28"/>
        </w:rPr>
        <w:t xml:space="preserve">  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1. Разграничение понятий: «Авторское, режиссерское кино», «Авангард», «Арт-хауз».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2. Арт-хауз как противопоставление авторског</w:t>
      </w:r>
      <w:r>
        <w:rPr>
          <w:rFonts w:eastAsia="Times New Roman"/>
          <w:kern w:val="2"/>
          <w:sz w:val="28"/>
          <w:szCs w:val="28"/>
          <w:lang w:eastAsia="zh-CN"/>
        </w:rPr>
        <w:t>о кинематографа.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3. Арт-хауз как противопоставление жанрового кинематографа.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4. Арт-хауз как форма протеста против определенных  социальных явлений.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5. Элементы классической структуры кинотекста.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6. Отхождение артхауза от классической структуры кинотекста.</w:t>
      </w:r>
      <w:r>
        <w:rPr>
          <w:rFonts w:eastAsia="Times New Roman"/>
          <w:kern w:val="2"/>
          <w:sz w:val="28"/>
          <w:szCs w:val="28"/>
          <w:lang w:eastAsia="zh-CN"/>
        </w:rPr>
        <w:t xml:space="preserve"> Смена элементов классической структуры.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7. Тема и идея современных арт-хаузных фильмов. Общественные болевые точки и  катаклизмы.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8. Нравственные ориентиры артхаузной драматургии. Ценности истории.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9. Построения характера героя в арт-хаузной драматургии</w:t>
      </w:r>
      <w:r>
        <w:rPr>
          <w:bCs/>
          <w:sz w:val="28"/>
          <w:szCs w:val="28"/>
          <w:lang w:eastAsia="ko-KR" w:bidi="sa-IN"/>
        </w:rPr>
        <w:t>. Формирование артхаузного героя: противоречия  социальной и внутренней жизни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10. Герой – концепция автора. Формирование классической и неклассической наррации.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11. Девиация пути героя: системы отклонения от заданных маршрутов.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12. Сопоставление идентифик</w:t>
      </w:r>
      <w:r>
        <w:rPr>
          <w:rFonts w:eastAsia="Times New Roman"/>
          <w:kern w:val="2"/>
          <w:sz w:val="28"/>
          <w:szCs w:val="28"/>
          <w:lang w:eastAsia="zh-CN"/>
        </w:rPr>
        <w:t xml:space="preserve">ации и стратегии отчуждения главного героя. </w:t>
      </w:r>
    </w:p>
    <w:p w:rsidR="002E15DA" w:rsidRDefault="00A9694C">
      <w:pPr>
        <w:pStyle w:val="310"/>
        <w:tabs>
          <w:tab w:val="left" w:pos="3945"/>
        </w:tabs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lastRenderedPageBreak/>
        <w:t>13. Движение сюжета, этапы развития конфликта в драматургии артхаузного фильма.</w:t>
      </w:r>
      <w:r>
        <w:rPr>
          <w:rFonts w:eastAsia="Times New Roman"/>
          <w:kern w:val="2"/>
          <w:sz w:val="28"/>
          <w:szCs w:val="28"/>
          <w:lang w:eastAsia="zh-CN"/>
        </w:rPr>
        <w:tab/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14. Спонтанность, импульсивность, трансформативность сюжетного построения артхаузной драматургии. Неожиданность драматургических решений.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15. Смысловая непрозрачность, неоднозначность, запутанность сюжета, сложность восприятия, несоответствие текста системе зрительских ожиданий.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16. Смена регистров: на уровне повествования, на уровне жанровых и видовых конвенций, на уровне знаковой системы.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17. Путешествие в мир главных героев, способы изображения внутренней рефлексии.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18. Транцендентальное кино.  Способы передачи трансцендентального опыта.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19. Поэзия киноязыка.  Выстраивание сюжета на эмоциональных образах. 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20. Интертекст как элемент сюже</w:t>
      </w:r>
      <w:r>
        <w:rPr>
          <w:rFonts w:eastAsia="Times New Roman"/>
          <w:kern w:val="2"/>
          <w:sz w:val="28"/>
          <w:szCs w:val="28"/>
          <w:lang w:eastAsia="zh-CN"/>
        </w:rPr>
        <w:t>тосложения. Интертекст как глубинная структура и интертекст как поверхностная структура.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21. Пространство  и время артхаузного фильма.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22. Схематизм как концепция времени и пространства артхаузной драматургии.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23. Условность действительности. Поиск альтер</w:t>
      </w:r>
      <w:r>
        <w:rPr>
          <w:bCs/>
          <w:sz w:val="28"/>
          <w:szCs w:val="28"/>
          <w:lang w:eastAsia="ko-KR" w:bidi="sa-IN"/>
        </w:rPr>
        <w:t xml:space="preserve">нативного артхаузного пространства. </w:t>
      </w:r>
    </w:p>
    <w:p w:rsidR="002E15DA" w:rsidRDefault="00A9694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24. Рассогласованием темпоральных уровней персонажей фильма.</w:t>
      </w:r>
    </w:p>
    <w:p w:rsidR="002E15DA" w:rsidRDefault="00A9694C">
      <w:pPr>
        <w:pStyle w:val="310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25. Эстетика безобразного в артхаузной драматургии. </w:t>
      </w:r>
    </w:p>
    <w:p w:rsidR="002E15DA" w:rsidRDefault="00A9694C">
      <w:pPr>
        <w:pStyle w:val="310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26. Блокировки на уровне зрительского времени.</w:t>
      </w:r>
    </w:p>
    <w:p w:rsidR="002E15DA" w:rsidRDefault="00A9694C">
      <w:pPr>
        <w:pStyle w:val="310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27. Коммуникативная и контркоммуникативная стратегия.</w:t>
      </w:r>
    </w:p>
    <w:p w:rsidR="002E15DA" w:rsidRDefault="002E15DA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</w:p>
    <w:p w:rsidR="002E15DA" w:rsidRDefault="00A9694C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</w:t>
      </w:r>
      <w:r>
        <w:rPr>
          <w:b/>
          <w:bCs/>
          <w:color w:val="000000"/>
          <w:sz w:val="28"/>
          <w:szCs w:val="28"/>
          <w:u w:val="single"/>
        </w:rPr>
        <w:t>рческие  задания к экзаменам:</w:t>
      </w:r>
    </w:p>
    <w:p w:rsidR="002E15DA" w:rsidRDefault="00A9694C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6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на рубежный контроль предоставляется: </w:t>
      </w:r>
    </w:p>
    <w:p w:rsidR="002E15DA" w:rsidRDefault="00A9694C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Доклад и презентация по выбранному стилевому течению, автору, направлению артхаузного киноискусства. Студент изучает кинематографические произведения, подбирает референсы, раз</w:t>
      </w:r>
      <w:r>
        <w:rPr>
          <w:sz w:val="28"/>
          <w:szCs w:val="28"/>
        </w:rPr>
        <w:t xml:space="preserve">бирает структуру артхаузного сценария, создает карту шаблонов и клише, а также формирует пути отклонения от артхауза в сторону классического построения истории.  </w:t>
      </w:r>
    </w:p>
    <w:p w:rsidR="002E15DA" w:rsidRDefault="00A9694C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7 семестр</w:t>
      </w:r>
      <w:r>
        <w:rPr>
          <w:color w:val="000000"/>
          <w:sz w:val="28"/>
          <w:szCs w:val="28"/>
        </w:rPr>
        <w:t xml:space="preserve"> - на экзамен предоставляется:</w:t>
      </w:r>
    </w:p>
    <w:p w:rsidR="002E15DA" w:rsidRDefault="00A9694C">
      <w:pPr>
        <w:pStyle w:val="Standard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Сценарный пакет: логлайн, заявка, синопсис сценария а</w:t>
      </w:r>
      <w:r>
        <w:rPr>
          <w:sz w:val="28"/>
          <w:szCs w:val="28"/>
        </w:rPr>
        <w:t xml:space="preserve">ртхаузного фильма.  </w:t>
      </w:r>
    </w:p>
    <w:p w:rsidR="002E15DA" w:rsidRDefault="002E15DA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2E15DA" w:rsidRDefault="002E15DA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2E15DA" w:rsidRDefault="00A9694C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7. УЧЕБНО-МЕТОДИЧЕСКОЕ И ИНФОРМАЦИОННОЕ ОБЕСПЕЧЕНИЕ ДИСЦИПЛИНЫ</w:t>
      </w:r>
    </w:p>
    <w:p w:rsidR="002E15DA" w:rsidRDefault="002E15DA">
      <w:pPr>
        <w:tabs>
          <w:tab w:val="left" w:pos="270"/>
          <w:tab w:val="left" w:pos="3915"/>
        </w:tabs>
        <w:jc w:val="both"/>
        <w:rPr>
          <w:b/>
          <w:sz w:val="28"/>
          <w:szCs w:val="28"/>
        </w:rPr>
      </w:pPr>
    </w:p>
    <w:p w:rsidR="002E15DA" w:rsidRDefault="00A9694C">
      <w:pPr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7.1.    Список литературы и источников</w:t>
      </w:r>
      <w:r>
        <w:rPr>
          <w:i/>
          <w:sz w:val="28"/>
          <w:szCs w:val="28"/>
        </w:rPr>
        <w:t xml:space="preserve"> </w:t>
      </w:r>
    </w:p>
    <w:p w:rsidR="002E15DA" w:rsidRDefault="00A9694C">
      <w:pPr>
        <w:ind w:firstLine="601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Основная литература</w:t>
      </w:r>
      <w:r>
        <w:rPr>
          <w:i/>
          <w:sz w:val="28"/>
          <w:szCs w:val="28"/>
        </w:rPr>
        <w:t xml:space="preserve">: </w:t>
      </w:r>
    </w:p>
    <w:p w:rsidR="002E15DA" w:rsidRDefault="002E15DA">
      <w:pPr>
        <w:widowControl w:val="0"/>
        <w:tabs>
          <w:tab w:val="left" w:pos="1080"/>
        </w:tabs>
        <w:snapToGrid w:val="0"/>
        <w:ind w:firstLine="601"/>
        <w:jc w:val="both"/>
        <w:rPr>
          <w:b/>
          <w:bCs/>
          <w:i/>
          <w:sz w:val="28"/>
          <w:szCs w:val="28"/>
          <w:u w:val="single"/>
          <w:lang w:eastAsia="zh-CN"/>
        </w:rPr>
      </w:pPr>
    </w:p>
    <w:p w:rsidR="002E15DA" w:rsidRDefault="00A9694C">
      <w:pPr>
        <w:pStyle w:val="aff0"/>
        <w:numPr>
          <w:ilvl w:val="0"/>
          <w:numId w:val="5"/>
        </w:numPr>
        <w:spacing w:line="276" w:lineRule="auto"/>
        <w:ind w:left="0" w:firstLine="3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Нехорошев, Л. Н. Драматургия фильма / Л. Н. Нехорошев. — Москва : ВГИК им. С.А. Герасимова, 2009. — 344 с.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— ISBN 5-87149-113-8. — Текст : электронный // Лань : электронно-библиотечная система. — URL: https://e.lanbook.com/book/94229</w:t>
      </w:r>
    </w:p>
    <w:p w:rsidR="002E15DA" w:rsidRDefault="00A9694C">
      <w:pPr>
        <w:pStyle w:val="Standard"/>
        <w:numPr>
          <w:ilvl w:val="0"/>
          <w:numId w:val="5"/>
        </w:numPr>
        <w:spacing w:line="276" w:lineRule="auto"/>
        <w:ind w:left="0" w:right="463"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Строение фильма. Некоторые проблемы анализа произведений экрана. Под ред. К.Э. Разлогова. -  М.,1985.</w:t>
      </w:r>
    </w:p>
    <w:p w:rsidR="002E15DA" w:rsidRDefault="00A9694C">
      <w:pPr>
        <w:pStyle w:val="Standard"/>
        <w:numPr>
          <w:ilvl w:val="0"/>
          <w:numId w:val="5"/>
        </w:numPr>
        <w:spacing w:line="276" w:lineRule="auto"/>
        <w:ind w:left="0" w:right="463"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Хренов Н.А. Образы «Велико</w:t>
      </w:r>
      <w:r>
        <w:rPr>
          <w:bCs/>
          <w:color w:val="000000"/>
          <w:sz w:val="28"/>
          <w:szCs w:val="28"/>
        </w:rPr>
        <w:t>го разрыва». Кино в аспекте смены культурных циклов. – М.: Прогресс-Традиция, 2008.</w:t>
      </w:r>
    </w:p>
    <w:p w:rsidR="002E15DA" w:rsidRDefault="002E15DA">
      <w:pPr>
        <w:ind w:firstLine="360"/>
        <w:rPr>
          <w:sz w:val="28"/>
          <w:szCs w:val="28"/>
        </w:rPr>
      </w:pPr>
    </w:p>
    <w:p w:rsidR="002E15DA" w:rsidRDefault="002E15DA">
      <w:pPr>
        <w:pStyle w:val="Standard"/>
        <w:spacing w:line="360" w:lineRule="auto"/>
        <w:ind w:right="463" w:firstLine="360"/>
        <w:rPr>
          <w:sz w:val="28"/>
          <w:szCs w:val="28"/>
        </w:rPr>
      </w:pPr>
    </w:p>
    <w:p w:rsidR="002E15DA" w:rsidRDefault="00A9694C">
      <w:pPr>
        <w:widowControl w:val="0"/>
        <w:tabs>
          <w:tab w:val="left" w:pos="1080"/>
        </w:tabs>
        <w:snapToGrid w:val="0"/>
        <w:ind w:firstLine="360"/>
        <w:jc w:val="both"/>
        <w:rPr>
          <w:b/>
          <w:i/>
          <w:sz w:val="28"/>
          <w:szCs w:val="28"/>
          <w:lang w:eastAsia="zh-CN"/>
        </w:rPr>
      </w:pPr>
      <w:r>
        <w:rPr>
          <w:b/>
          <w:i/>
          <w:sz w:val="28"/>
          <w:szCs w:val="28"/>
          <w:lang w:eastAsia="zh-CN"/>
        </w:rPr>
        <w:t>Дополнительная литература: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Берган Р. Кино: ил. Энцикл. – М.: АСТ: Астрель, 2008.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Вайсфельд, И. О сущности кинодраматургии: уч. пособие / И. Вайсфельд ; Всесоюз. гос. ин-т кинематографии, науч.-исслед. кабинет, кафедра драматургии кино. — М.: ВГИК, 1981. — 84 с. 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>Делёз, Жиль.Кино : Кино 1. Образ-движение. Кино 2. Образ-время / [пер с фр</w:t>
      </w:r>
      <w:r>
        <w:rPr>
          <w:sz w:val="28"/>
          <w:szCs w:val="28"/>
        </w:rPr>
        <w:t>. Б. Скуратова]. - М. : Ад Маргинем, [2005]. - 622с.</w:t>
      </w:r>
    </w:p>
    <w:p w:rsidR="002E15DA" w:rsidRDefault="00A9694C">
      <w:pPr>
        <w:pStyle w:val="aff0"/>
        <w:numPr>
          <w:ilvl w:val="0"/>
          <w:numId w:val="6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>Дэнсиджер Кен и Джефф Раш «Альтернативная сценаристика: переписывая голливудские формулы», 1991 г.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>История зарубежного кино (1945 - 2000) : учеб. для вузов рек. МО РФ / Е.С. Громов, Д.Л. Караваев, Е.Н. К</w:t>
      </w:r>
      <w:r>
        <w:rPr>
          <w:sz w:val="28"/>
          <w:szCs w:val="28"/>
        </w:rPr>
        <w:t>арцева [и др.], Гос. ин - т искусствознания, ВГИК; отв. ред. В.А. Утилов. - М. : Прогресс-Традиция, 2005. - 566 с.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 xml:space="preserve">История отечественного кино : [учебник]. Науч.-исслед.ин-т киноискусства ; отв. ред. Л. М. Будяк. - М : Прогресс-Традиция, 2005. 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>Лотман Юрий</w:t>
      </w:r>
      <w:r>
        <w:rPr>
          <w:sz w:val="28"/>
          <w:szCs w:val="28"/>
        </w:rPr>
        <w:t xml:space="preserve">. «Структура художественного текста», 1970 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Макки Р. </w:t>
      </w:r>
      <w:r>
        <w:rPr>
          <w:bCs/>
          <w:color w:val="000000"/>
          <w:spacing w:val="2"/>
          <w:sz w:val="28"/>
          <w:szCs w:val="28"/>
        </w:rPr>
        <w:t xml:space="preserve">История на миллион долларов. Мастер-класс для сценаристов, писателей и не только... 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Story: Substance, Structure, Style and the Principles of Screenwriting. </w:t>
      </w:r>
      <w:r>
        <w:rPr>
          <w:bCs/>
          <w:color w:val="000000"/>
          <w:spacing w:val="2"/>
          <w:sz w:val="28"/>
          <w:szCs w:val="28"/>
        </w:rPr>
        <w:t>Альпина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bCs/>
          <w:color w:val="000000"/>
          <w:spacing w:val="2"/>
          <w:sz w:val="28"/>
          <w:szCs w:val="28"/>
        </w:rPr>
        <w:t>нон</w:t>
      </w:r>
      <w:r>
        <w:rPr>
          <w:bCs/>
          <w:color w:val="000000"/>
          <w:spacing w:val="2"/>
          <w:sz w:val="28"/>
          <w:szCs w:val="28"/>
          <w:lang w:val="en-US"/>
        </w:rPr>
        <w:t>-</w:t>
      </w:r>
      <w:r>
        <w:rPr>
          <w:bCs/>
          <w:color w:val="000000"/>
          <w:spacing w:val="2"/>
          <w:sz w:val="28"/>
          <w:szCs w:val="28"/>
        </w:rPr>
        <w:t>фикшн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. 456 </w:t>
      </w:r>
      <w:r>
        <w:rPr>
          <w:bCs/>
          <w:color w:val="000000"/>
          <w:spacing w:val="2"/>
          <w:sz w:val="28"/>
          <w:szCs w:val="28"/>
        </w:rPr>
        <w:t>с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2019 </w:t>
      </w:r>
      <w:r>
        <w:rPr>
          <w:color w:val="000000"/>
          <w:sz w:val="28"/>
          <w:szCs w:val="28"/>
          <w:shd w:val="clear" w:color="auto" w:fill="FFFFFF"/>
        </w:rPr>
        <w:t>г</w:t>
      </w:r>
      <w:r>
        <w:rPr>
          <w:color w:val="000000"/>
          <w:sz w:val="28"/>
          <w:szCs w:val="28"/>
          <w:shd w:val="clear" w:color="auto" w:fill="FFFFFF"/>
          <w:lang w:val="en-US"/>
        </w:rPr>
        <w:t>.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Разлогов, </w:t>
      </w:r>
      <w:r>
        <w:rPr>
          <w:sz w:val="28"/>
          <w:szCs w:val="28"/>
        </w:rPr>
        <w:t>Кирилл Эмильевич. Мировое кино  [Текст] : история искусства экрана / Кирилл Разлогов    Москва : Эксмо, 2013 - 687 с.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 xml:space="preserve">Хренов Н.А. Реабилитация архетипической реальности. – М.: Аграф, 2006. 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>Эльзессер, Томас (1943-) :  Теория кино. Глаз, эмоции, тело  [Текс</w:t>
      </w:r>
      <w:r>
        <w:rPr>
          <w:sz w:val="28"/>
          <w:szCs w:val="28"/>
        </w:rPr>
        <w:t>т] : [16+] / Томас Эльзессер, Мальте Хагенер ; перевод с английского: [Сергей Афонин и др.]    Санкт-Петербург : Сеанс, 2016 - 439 с.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Фрейлих С.И.  Теория кино: От Эйзенштейна до Тарковского. -  М., 2002.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>Шкловский Виктор. «Искусство как прием», 1917 г.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>Эп</w:t>
      </w:r>
      <w:r>
        <w:rPr>
          <w:sz w:val="28"/>
          <w:szCs w:val="28"/>
        </w:rPr>
        <w:t>штейн  Жан «Сегодняшняя поэзия, новое состояние ума», 1921 г.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Ямпольский М.Б. Видимый мир: Очерки ранней кинофеноменологии, М., 1993.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  <w:lang w:val="en-US"/>
        </w:rPr>
        <w:t>Bordwell D. Classical Hollywood Cinema: Narrational Principles and Procedures // Narrative, Apparatus, Ideology (ed. by Ph</w:t>
      </w:r>
      <w:r>
        <w:rPr>
          <w:sz w:val="28"/>
          <w:szCs w:val="28"/>
          <w:lang w:val="en-US"/>
        </w:rPr>
        <w:t>. Rosen). - New York, 1986.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Hicks, N.D. Writing the Action Adventure Film: The Moment of Tru</w:t>
      </w:r>
      <w:r>
        <w:rPr>
          <w:sz w:val="28"/>
          <w:szCs w:val="28"/>
          <w:lang w:val="en-US"/>
        </w:rPr>
        <w:t xml:space="preserve">th / Neill D. Hicks. — Michael Wiese Productions, 2002. — 150 p. 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Press, S. The Complete Idiot's Guide to Screenwriting / Skip Press. — </w:t>
      </w:r>
      <w:r>
        <w:rPr>
          <w:sz w:val="28"/>
          <w:szCs w:val="28"/>
          <w:lang w:val="en-US"/>
        </w:rPr>
        <w:t xml:space="preserve">3rd ed. — Alpah Books, 2008. — 400 p. 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Schatz, T. Hollywood Genres: Formulas, Filmmaking and the Studio Sys-tem / Thomas Schatz. — 1st ed. — New York : Random House, 1981. — 311 p. 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 Seger, L. Making a Good Script Great / Linda Seger. </w:t>
      </w:r>
      <w:r>
        <w:rPr>
          <w:b/>
          <w:bCs/>
          <w:sz w:val="28"/>
          <w:szCs w:val="28"/>
          <w:lang w:val="en-US"/>
        </w:rPr>
        <w:t xml:space="preserve">— </w:t>
      </w:r>
      <w:r>
        <w:rPr>
          <w:sz w:val="28"/>
          <w:szCs w:val="28"/>
          <w:lang w:val="en-US"/>
        </w:rPr>
        <w:t>3rd ed. — Silman-Ja</w:t>
      </w:r>
      <w:r>
        <w:rPr>
          <w:sz w:val="28"/>
          <w:szCs w:val="28"/>
          <w:lang w:val="en-US"/>
        </w:rPr>
        <w:t xml:space="preserve">mes Pr., 2010. — 242 p. </w:t>
      </w:r>
    </w:p>
    <w:p w:rsidR="002E15DA" w:rsidRDefault="00A9694C">
      <w:pPr>
        <w:pStyle w:val="Standard"/>
        <w:numPr>
          <w:ilvl w:val="0"/>
          <w:numId w:val="6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Truby, J. The Anatomy of Story. — Faber and Faber inc., 2012. — 328 p. </w:t>
      </w:r>
    </w:p>
    <w:p w:rsidR="002E15DA" w:rsidRDefault="002E15DA">
      <w:pPr>
        <w:widowControl w:val="0"/>
        <w:tabs>
          <w:tab w:val="left" w:pos="1080"/>
        </w:tabs>
        <w:ind w:firstLine="601"/>
        <w:jc w:val="both"/>
        <w:rPr>
          <w:b/>
          <w:bCs/>
          <w:i/>
          <w:color w:val="FF0000"/>
          <w:sz w:val="28"/>
          <w:szCs w:val="28"/>
          <w:lang w:val="en-US" w:eastAsia="zh-CN"/>
        </w:rPr>
      </w:pPr>
    </w:p>
    <w:p w:rsidR="002E15DA" w:rsidRDefault="002E15DA">
      <w:pPr>
        <w:widowControl w:val="0"/>
        <w:tabs>
          <w:tab w:val="left" w:pos="1080"/>
        </w:tabs>
        <w:jc w:val="both"/>
        <w:rPr>
          <w:b/>
          <w:bCs/>
          <w:sz w:val="28"/>
          <w:szCs w:val="28"/>
          <w:lang w:val="en-US" w:eastAsia="zh-CN"/>
        </w:rPr>
      </w:pPr>
    </w:p>
    <w:p w:rsidR="002E15DA" w:rsidRDefault="00A9694C">
      <w:pPr>
        <w:widowControl w:val="0"/>
        <w:tabs>
          <w:tab w:val="left" w:pos="1080"/>
        </w:tabs>
        <w:jc w:val="both"/>
        <w:rPr>
          <w:iCs/>
          <w:sz w:val="28"/>
          <w:szCs w:val="28"/>
          <w:u w:val="single"/>
          <w:lang w:eastAsia="zh-CN"/>
        </w:rPr>
      </w:pPr>
      <w:r>
        <w:rPr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:rsidR="00A9694C" w:rsidRDefault="00A9694C" w:rsidP="00A9694C">
      <w:pPr>
        <w:pStyle w:val="aff0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A9694C" w:rsidRDefault="00A9694C" w:rsidP="00A9694C">
      <w:pPr>
        <w:pStyle w:val="aff0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A9694C" w:rsidRPr="00E759AB" w:rsidRDefault="00A9694C" w:rsidP="00A9694C">
      <w:pPr>
        <w:pStyle w:val="aff0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A9694C" w:rsidRDefault="00A9694C" w:rsidP="00A9694C">
      <w:pPr>
        <w:pStyle w:val="aff0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A9694C" w:rsidRDefault="00A9694C" w:rsidP="00A9694C">
      <w:pPr>
        <w:pStyle w:val="aff0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2E15DA" w:rsidRDefault="00A9694C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left="0" w:firstLine="426"/>
        <w:jc w:val="both"/>
        <w:rPr>
          <w:spacing w:val="2"/>
          <w:sz w:val="28"/>
          <w:szCs w:val="28"/>
          <w:lang w:eastAsia="zh-CN"/>
        </w:rPr>
      </w:pPr>
      <w:bookmarkStart w:id="2" w:name="_GoBack"/>
      <w:bookmarkEnd w:id="2"/>
      <w:r>
        <w:rPr>
          <w:spacing w:val="2"/>
          <w:sz w:val="28"/>
          <w:szCs w:val="28"/>
          <w:lang w:eastAsia="zh-CN"/>
        </w:rPr>
        <w:t>Электронная б</w:t>
      </w:r>
      <w:r>
        <w:rPr>
          <w:spacing w:val="2"/>
          <w:sz w:val="28"/>
          <w:szCs w:val="28"/>
          <w:lang w:eastAsia="zh-CN"/>
        </w:rPr>
        <w:t xml:space="preserve">иблиотечная система </w:t>
      </w:r>
      <w:r>
        <w:rPr>
          <w:spacing w:val="2"/>
          <w:sz w:val="28"/>
          <w:szCs w:val="28"/>
          <w:lang w:val="en-US" w:eastAsia="zh-CN"/>
        </w:rPr>
        <w:t>Book</w:t>
      </w:r>
      <w:r>
        <w:rPr>
          <w:spacing w:val="2"/>
          <w:sz w:val="28"/>
          <w:szCs w:val="28"/>
          <w:lang w:eastAsia="zh-CN"/>
        </w:rPr>
        <w:t>.</w:t>
      </w:r>
      <w:r>
        <w:rPr>
          <w:spacing w:val="2"/>
          <w:sz w:val="28"/>
          <w:szCs w:val="28"/>
          <w:lang w:val="en-US" w:eastAsia="zh-CN"/>
        </w:rPr>
        <w:t>ru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book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15DA" w:rsidRDefault="00A9694C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diss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rsl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15DA" w:rsidRDefault="00A9694C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biblioclub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15DA" w:rsidRDefault="00A9694C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uisrussia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msu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15DA" w:rsidRDefault="00A9694C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spacing w:val="2"/>
          <w:sz w:val="28"/>
          <w:szCs w:val="28"/>
          <w:lang w:val="en-US" w:eastAsia="zh-CN"/>
        </w:rPr>
        <w:t>Springer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springerlink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com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15DA" w:rsidRDefault="00A9694C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window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edu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15DA" w:rsidRDefault="00A9694C"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spacing w:val="2"/>
          <w:sz w:val="28"/>
          <w:szCs w:val="28"/>
          <w:lang w:eastAsia="zh-CN"/>
        </w:rPr>
      </w:pPr>
      <w:r>
        <w:rPr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spacing w:val="2"/>
          <w:sz w:val="28"/>
          <w:szCs w:val="28"/>
          <w:lang w:val="en-US" w:eastAsia="zh-CN"/>
        </w:rPr>
        <w:t>IQlib</w:t>
      </w:r>
      <w:r>
        <w:rPr>
          <w:spacing w:val="2"/>
          <w:sz w:val="28"/>
          <w:szCs w:val="28"/>
          <w:lang w:eastAsia="zh-CN"/>
        </w:rPr>
        <w:t xml:space="preserve">: </w:t>
      </w:r>
      <w:r>
        <w:rPr>
          <w:b/>
          <w:spacing w:val="2"/>
          <w:sz w:val="28"/>
          <w:szCs w:val="28"/>
          <w:lang w:val="en-US" w:eastAsia="zh-CN"/>
        </w:rPr>
        <w:t>http</w:t>
      </w:r>
      <w:r>
        <w:rPr>
          <w:b/>
          <w:spacing w:val="2"/>
          <w:sz w:val="28"/>
          <w:szCs w:val="28"/>
          <w:lang w:eastAsia="zh-CN"/>
        </w:rPr>
        <w:t>://</w:t>
      </w:r>
      <w:r>
        <w:rPr>
          <w:b/>
          <w:spacing w:val="2"/>
          <w:sz w:val="28"/>
          <w:szCs w:val="28"/>
          <w:lang w:val="en-US" w:eastAsia="zh-CN"/>
        </w:rPr>
        <w:t>www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iqlib</w:t>
      </w:r>
      <w:r>
        <w:rPr>
          <w:b/>
          <w:spacing w:val="2"/>
          <w:sz w:val="28"/>
          <w:szCs w:val="28"/>
          <w:lang w:eastAsia="zh-CN"/>
        </w:rPr>
        <w:t>.</w:t>
      </w:r>
      <w:r>
        <w:rPr>
          <w:b/>
          <w:spacing w:val="2"/>
          <w:sz w:val="28"/>
          <w:szCs w:val="28"/>
          <w:lang w:val="en-US" w:eastAsia="zh-CN"/>
        </w:rPr>
        <w:t>ru</w:t>
      </w:r>
      <w:r>
        <w:rPr>
          <w:b/>
          <w:spacing w:val="2"/>
          <w:sz w:val="28"/>
          <w:szCs w:val="28"/>
          <w:lang w:eastAsia="zh-CN"/>
        </w:rPr>
        <w:t>/</w:t>
      </w:r>
    </w:p>
    <w:p w:rsidR="002E15DA" w:rsidRDefault="002E15DA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2E15DA" w:rsidRDefault="002E15DA">
      <w:pPr>
        <w:widowControl w:val="0"/>
        <w:tabs>
          <w:tab w:val="left" w:pos="1080"/>
        </w:tabs>
        <w:snapToGrid w:val="0"/>
        <w:jc w:val="both"/>
        <w:rPr>
          <w:b/>
          <w:bCs/>
          <w:sz w:val="28"/>
          <w:szCs w:val="28"/>
          <w:u w:val="single"/>
          <w:lang w:eastAsia="zh-CN"/>
        </w:rPr>
      </w:pPr>
    </w:p>
    <w:p w:rsidR="002E15DA" w:rsidRDefault="00A9694C">
      <w:pPr>
        <w:widowControl w:val="0"/>
        <w:tabs>
          <w:tab w:val="left" w:pos="1080"/>
        </w:tabs>
        <w:snapToGrid w:val="0"/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Перечень информационных технологий. Специаль</w:t>
      </w:r>
      <w:r>
        <w:rPr>
          <w:b/>
          <w:bCs/>
          <w:sz w:val="28"/>
          <w:szCs w:val="28"/>
          <w:lang w:eastAsia="zh-CN"/>
        </w:rPr>
        <w:t xml:space="preserve">ные информационные системы отрасли киноискусства: </w:t>
      </w:r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</w:t>
      </w:r>
      <w:r>
        <w:rPr>
          <w:sz w:val="28"/>
          <w:szCs w:val="28"/>
        </w:rPr>
        <w:t xml:space="preserve">оискусства им. С.М.Эйзенштейна </w:t>
      </w:r>
      <w:hyperlink r:id="rId10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Сценарный</w:t>
      </w:r>
      <w:r>
        <w:rPr>
          <w:sz w:val="28"/>
          <w:szCs w:val="28"/>
        </w:rPr>
        <w:t xml:space="preserve"> специализированный форум </w:t>
      </w:r>
      <w:hyperlink r:id="rId1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3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Официальный сайт киностудии «Ленфи</w:t>
      </w:r>
      <w:r>
        <w:rPr>
          <w:rFonts w:eastAsia="Calibri"/>
          <w:sz w:val="28"/>
          <w:szCs w:val="28"/>
        </w:rPr>
        <w:t xml:space="preserve">льм»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2E15DA" w:rsidRDefault="00A9694C">
      <w:pPr>
        <w:pStyle w:val="aff0"/>
        <w:widowControl w:val="0"/>
        <w:numPr>
          <w:ilvl w:val="3"/>
          <w:numId w:val="8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2E15DA" w:rsidRDefault="00A9694C">
      <w:pPr>
        <w:widowControl w:val="0"/>
        <w:tabs>
          <w:tab w:val="left" w:pos="1080"/>
        </w:tabs>
        <w:ind w:firstLine="567"/>
        <w:contextualSpacing/>
        <w:jc w:val="both"/>
        <w:rPr>
          <w:rFonts w:eastAsia="Calibri"/>
          <w:sz w:val="28"/>
          <w:szCs w:val="28"/>
          <w:lang w:val="en-US"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и иные информационные системы.</w:t>
      </w:r>
    </w:p>
    <w:p w:rsidR="002E15DA" w:rsidRDefault="00A9694C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 w:rsidR="002E15DA" w:rsidRDefault="002E15DA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 w:rsidR="002E15DA" w:rsidRDefault="00A9694C">
      <w:pPr>
        <w:jc w:val="both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МЕТОДИЧЕСКИЕ УКАЗАНИЯ ПО ОСВОЕНИЮ ДИСЦИПЛИНЫ</w:t>
      </w:r>
    </w:p>
    <w:p w:rsidR="002E15DA" w:rsidRDefault="00A9694C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8.1. Общие указания и темы (планы) семинарских занятий</w:t>
      </w:r>
      <w:r>
        <w:rPr>
          <w:sz w:val="28"/>
          <w:szCs w:val="28"/>
        </w:rPr>
        <w:t xml:space="preserve">  </w:t>
      </w:r>
    </w:p>
    <w:p w:rsidR="002E15DA" w:rsidRDefault="002E15DA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iCs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Методика преподавания дисциплины «Драматургия артхаузного фильма»  предполагает определенный объем </w:t>
      </w:r>
      <w:r>
        <w:rPr>
          <w:b/>
          <w:sz w:val="28"/>
          <w:szCs w:val="28"/>
          <w:lang w:eastAsia="zh-CN"/>
        </w:rPr>
        <w:t>самостоятельной работы</w:t>
      </w:r>
      <w:r>
        <w:rPr>
          <w:sz w:val="28"/>
          <w:szCs w:val="28"/>
          <w:lang w:eastAsia="zh-CN"/>
        </w:rPr>
        <w:t xml:space="preserve"> студентов над заданиями  преподавателей, такими как: Доклад и презентация по выбранному стилевому течению, автору, направлению артхаузного киноискусства. Студент изучает кинематографические произведения, подбирает референсы, разбирает структуру артхаузног</w:t>
      </w:r>
      <w:r>
        <w:rPr>
          <w:sz w:val="28"/>
          <w:szCs w:val="28"/>
          <w:lang w:eastAsia="zh-CN"/>
        </w:rPr>
        <w:t>о сценария, создает карту шаблонов и клише, а также формирует пути отклонения от артхауза в сторону классического построения истории.  Во втором семестре студент готовит самостоятельно сценарный пакет: логлайн, заявка, синопсис сценария артхаузного фильма.</w:t>
      </w:r>
      <w:r>
        <w:rPr>
          <w:sz w:val="28"/>
          <w:szCs w:val="28"/>
          <w:lang w:eastAsia="zh-CN"/>
        </w:rPr>
        <w:t xml:space="preserve">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Для оптимального усвоения студентами материала дисциплины «Драматургия артхаузного фильма», успешного выполнения самостоятельных заданий, настоятельной необходимостью является систематическое и по-настоящему заинтересованное чтение литературы по кинодрам</w:t>
      </w:r>
      <w:r>
        <w:rPr>
          <w:sz w:val="28"/>
          <w:szCs w:val="28"/>
          <w:lang w:eastAsia="zh-CN"/>
        </w:rPr>
        <w:t>атургии.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«Дополнит</w:t>
      </w:r>
      <w:r>
        <w:rPr>
          <w:sz w:val="28"/>
          <w:szCs w:val="28"/>
          <w:lang w:eastAsia="zh-CN"/>
        </w:rPr>
        <w:t>ельного списка рекомендованной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В процессе освоения дисциплины, студен</w:t>
      </w:r>
      <w:r>
        <w:rPr>
          <w:sz w:val="28"/>
          <w:szCs w:val="28"/>
          <w:lang w:eastAsia="zh-CN"/>
        </w:rPr>
        <w:t xml:space="preserve">ту необходимо: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быть в курсе современных фестивальных открытий международного класса,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следить за тенденциями развития артхауза и творчества отдельного взятого автора;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просматривать периодическую литературу, - читать отзывы, рецензии </w:t>
      </w:r>
      <w:r>
        <w:rPr>
          <w:sz w:val="28"/>
          <w:szCs w:val="28"/>
          <w:lang w:eastAsia="zh-CN"/>
        </w:rPr>
        <w:lastRenderedPageBreak/>
        <w:t>на фильмы;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след</w:t>
      </w:r>
      <w:r>
        <w:rPr>
          <w:sz w:val="28"/>
          <w:szCs w:val="28"/>
          <w:lang w:eastAsia="zh-CN"/>
        </w:rPr>
        <w:t xml:space="preserve">ить за финансируемыми государством авторскими проектами, оценивать драматургическую структуру фильмов, претендующих на открытие нового в киноискусстве;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самостоятельно участвовать в питчингах сценаристов, презентовать творческие работы, искать новый язык</w:t>
      </w:r>
      <w:r>
        <w:rPr>
          <w:sz w:val="28"/>
          <w:szCs w:val="28"/>
          <w:lang w:eastAsia="zh-CN"/>
        </w:rPr>
        <w:t>, оригинальные подходы, принимать неординарные решения в выборе тем и идей будущих фильмов;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формировать навыки работы в творческой команде, получать опыт совместной работы над сценарием; и многое другое.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Самостоятельная работа студентов по дисциплине «Др</w:t>
      </w:r>
      <w:r>
        <w:rPr>
          <w:sz w:val="28"/>
          <w:szCs w:val="28"/>
          <w:lang w:eastAsia="zh-CN"/>
        </w:rPr>
        <w:t xml:space="preserve">аматургия артхаузного фильма» обеспечивает: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навыков работы с периодической, научной литературой, текстами сценариев и информаци</w:t>
      </w:r>
      <w:r>
        <w:rPr>
          <w:sz w:val="28"/>
          <w:szCs w:val="28"/>
          <w:lang w:eastAsia="zh-CN"/>
        </w:rPr>
        <w:t xml:space="preserve">онными ресурсами Интернет; </w:t>
      </w:r>
    </w:p>
    <w:p w:rsidR="002E15DA" w:rsidRDefault="00A9694C">
      <w:pPr>
        <w:widowControl w:val="0"/>
        <w:tabs>
          <w:tab w:val="left" w:pos="1080"/>
        </w:tabs>
        <w:autoSpaceDE w:val="0"/>
        <w:ind w:firstLine="60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 w:rsidR="002E15DA" w:rsidRDefault="00A9694C">
      <w:pPr>
        <w:tabs>
          <w:tab w:val="left" w:pos="960"/>
        </w:tabs>
        <w:ind w:firstLine="600"/>
        <w:jc w:val="both"/>
        <w:rPr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 рамках изучаемых тем по «</w:t>
      </w:r>
      <w:r>
        <w:rPr>
          <w:sz w:val="28"/>
          <w:szCs w:val="28"/>
          <w:lang w:eastAsia="zh-CN"/>
        </w:rPr>
        <w:t>Драматургии артхаузного фильма</w:t>
      </w:r>
      <w:r>
        <w:rPr>
          <w:rFonts w:eastAsia="Calibri"/>
          <w:sz w:val="28"/>
          <w:szCs w:val="28"/>
          <w:lang w:eastAsia="zh-CN"/>
        </w:rPr>
        <w:t>» в качестве  самостоятельной работы предусмотрен систематический разбор сценариев с последующим их  ана</w:t>
      </w:r>
      <w:r>
        <w:rPr>
          <w:rFonts w:eastAsia="Calibri"/>
          <w:sz w:val="28"/>
          <w:szCs w:val="28"/>
          <w:lang w:eastAsia="zh-CN"/>
        </w:rPr>
        <w:t xml:space="preserve">лизом и обсуждением на семинарских занятиях.  </w:t>
      </w:r>
      <w:r>
        <w:rPr>
          <w:sz w:val="28"/>
          <w:szCs w:val="28"/>
          <w:lang w:eastAsia="zh-CN"/>
        </w:rPr>
        <w:t>В процессе выполнения самостоятельной работы студент овладевает умениями и навыками анализа сценарных текстов, концепций, точек зрения. Проверка самостоятельно работы осуществляется по мере выполнения заданий н</w:t>
      </w:r>
      <w:r>
        <w:rPr>
          <w:sz w:val="28"/>
          <w:szCs w:val="28"/>
          <w:lang w:eastAsia="zh-CN"/>
        </w:rPr>
        <w:t xml:space="preserve">а семинарских занятиях. При необходимости, студенту даются дополнительные домашние задания. </w:t>
      </w:r>
    </w:p>
    <w:p w:rsidR="002E15DA" w:rsidRDefault="002E15DA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2E15DA" w:rsidRDefault="002E15DA">
      <w:pPr>
        <w:jc w:val="both"/>
        <w:rPr>
          <w:b/>
          <w:i/>
          <w:sz w:val="28"/>
          <w:szCs w:val="28"/>
          <w:highlight w:val="white"/>
          <w:lang w:eastAsia="zh-CN"/>
        </w:rPr>
      </w:pPr>
    </w:p>
    <w:p w:rsidR="002E15DA" w:rsidRDefault="00A969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ПЕРЕЧЕНЬ ИНФОРМАЦИОННЫХ ТЕХНОЛОГИЙ. </w:t>
      </w:r>
    </w:p>
    <w:p w:rsidR="002E15DA" w:rsidRDefault="002E15DA">
      <w:pPr>
        <w:ind w:left="720"/>
        <w:rPr>
          <w:sz w:val="28"/>
          <w:szCs w:val="28"/>
          <w:highlight w:val="white"/>
          <w:lang w:eastAsia="zh-CN"/>
        </w:rPr>
      </w:pPr>
    </w:p>
    <w:p w:rsidR="002E15DA" w:rsidRDefault="00A9694C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обучающийся в течение всего периода обучения обеспечен индивидуальным неограниченным доступом к электронной </w:t>
      </w:r>
      <w:r>
        <w:rPr>
          <w:color w:val="000000"/>
          <w:sz w:val="28"/>
          <w:szCs w:val="28"/>
        </w:rPr>
        <w:t>информационно-образовательной среде Организации (</w:t>
      </w:r>
      <w:hyperlink r:id="rId19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среда Института обеспечивает доступы: к учебному плану, рабочей программе дисциплины в электронной форме, к э</w:t>
      </w:r>
      <w:r>
        <w:rPr>
          <w:color w:val="000000"/>
          <w:sz w:val="28"/>
          <w:szCs w:val="28"/>
        </w:rPr>
        <w:t>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</w:t>
      </w:r>
      <w:r>
        <w:rPr>
          <w:color w:val="000000"/>
          <w:sz w:val="28"/>
          <w:szCs w:val="28"/>
        </w:rPr>
        <w:t>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(</w:t>
      </w:r>
      <w:hyperlink r:id="rId20" w:history="1">
        <w:r>
          <w:rPr>
            <w:rStyle w:val="a6"/>
            <w:sz w:val="28"/>
            <w:szCs w:val="28"/>
          </w:rPr>
          <w:t>http://ww</w:t>
        </w:r>
        <w:r>
          <w:rPr>
            <w:rStyle w:val="a6"/>
            <w:sz w:val="28"/>
            <w:szCs w:val="28"/>
          </w:rPr>
          <w:t>w.mgik.org/sveden/education/uch-plan-2018/</w:t>
        </w:r>
      </w:hyperlink>
      <w:r>
        <w:rPr>
          <w:color w:val="000000"/>
          <w:sz w:val="28"/>
          <w:szCs w:val="28"/>
        </w:rPr>
        <w:t>), рабочим программам 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); форми</w:t>
      </w:r>
      <w:r>
        <w:rPr>
          <w:color w:val="000000"/>
          <w:sz w:val="28"/>
          <w:szCs w:val="28"/>
        </w:rPr>
        <w:t xml:space="preserve">рование электронного портфолио обучающегося, в том числе сохранение его работ и оценок за эти </w:t>
      </w:r>
      <w:r>
        <w:rPr>
          <w:color w:val="000000"/>
          <w:sz w:val="28"/>
          <w:szCs w:val="28"/>
        </w:rPr>
        <w:lastRenderedPageBreak/>
        <w:t>работы (</w:t>
      </w:r>
      <w:hyperlink r:id="rId21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электронного портфо</w:t>
      </w:r>
      <w:r>
        <w:rPr>
          <w:color w:val="000000"/>
          <w:sz w:val="28"/>
          <w:szCs w:val="28"/>
        </w:rPr>
        <w:t>лио обучающегося по дисциплине посредством электронной информационно-образовательной среды института (</w:t>
      </w:r>
      <w:hyperlink r:id="rId22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2E15DA" w:rsidRDefault="00A9694C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образовательного</w:t>
      </w:r>
      <w:r>
        <w:rPr>
          <w:sz w:val="28"/>
          <w:szCs w:val="28"/>
        </w:rPr>
        <w:t xml:space="preserve"> процесса по дисциплине используется следующее лицензионное программное обеспечение:</w:t>
      </w:r>
    </w:p>
    <w:p w:rsidR="002E15DA" w:rsidRDefault="00A9694C">
      <w:pPr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Офисные приложения: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W</w:t>
      </w:r>
      <w:r>
        <w:rPr>
          <w:sz w:val="28"/>
          <w:szCs w:val="28"/>
          <w:lang w:eastAsia="zh-CN"/>
        </w:rPr>
        <w:t>ог</w:t>
      </w:r>
      <w:r>
        <w:rPr>
          <w:sz w:val="28"/>
          <w:szCs w:val="28"/>
          <w:lang w:val="en-US" w:eastAsia="zh-CN"/>
        </w:rPr>
        <w:t>d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Ехсе</w:t>
      </w:r>
      <w:r>
        <w:rPr>
          <w:sz w:val="28"/>
          <w:szCs w:val="28"/>
          <w:lang w:val="en-US" w:eastAsia="zh-CN"/>
        </w:rPr>
        <w:t>l</w:t>
      </w:r>
      <w:r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val="en-US" w:eastAsia="zh-CN"/>
        </w:rPr>
        <w:t>Microsoft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Office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Pow</w:t>
      </w:r>
      <w:r>
        <w:rPr>
          <w:sz w:val="28"/>
          <w:szCs w:val="28"/>
          <w:lang w:eastAsia="zh-CN"/>
        </w:rPr>
        <w:t>егРо</w:t>
      </w:r>
      <w:r>
        <w:rPr>
          <w:sz w:val="28"/>
          <w:szCs w:val="28"/>
          <w:lang w:val="en-US" w:eastAsia="zh-CN"/>
        </w:rPr>
        <w:t>int</w:t>
      </w:r>
      <w:r>
        <w:rPr>
          <w:sz w:val="28"/>
          <w:szCs w:val="28"/>
          <w:lang w:eastAsia="zh-CN"/>
        </w:rPr>
        <w:t xml:space="preserve">, пакет офисных программ </w:t>
      </w:r>
      <w:r>
        <w:rPr>
          <w:sz w:val="28"/>
          <w:szCs w:val="28"/>
          <w:lang w:val="en-US" w:eastAsia="zh-CN"/>
        </w:rPr>
        <w:t>Apache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val="en-US" w:eastAsia="zh-CN"/>
        </w:rPr>
        <w:t>OpenOffice</w:t>
      </w:r>
      <w:r>
        <w:rPr>
          <w:sz w:val="28"/>
          <w:szCs w:val="28"/>
          <w:lang w:eastAsia="zh-CN"/>
        </w:rPr>
        <w:t>;</w:t>
      </w:r>
    </w:p>
    <w:p w:rsidR="002E15DA" w:rsidRDefault="00A9694C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Редакторы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 xml:space="preserve">: Adobe Photoshop, Adobe Premiere </w:t>
      </w:r>
      <w:r>
        <w:rPr>
          <w:sz w:val="28"/>
          <w:szCs w:val="28"/>
          <w:lang w:eastAsia="zh-CN"/>
        </w:rPr>
        <w:t>СС</w:t>
      </w:r>
      <w:r>
        <w:rPr>
          <w:sz w:val="28"/>
          <w:szCs w:val="28"/>
          <w:lang w:val="en-US" w:eastAsia="zh-CN"/>
        </w:rPr>
        <w:t xml:space="preserve"> Pro, Adobe Elements; </w:t>
      </w:r>
    </w:p>
    <w:p w:rsidR="002E15DA" w:rsidRDefault="00A9694C">
      <w:pPr>
        <w:ind w:firstLine="851"/>
        <w:jc w:val="both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Воспроизведение</w:t>
      </w:r>
      <w:r>
        <w:rPr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eastAsia="zh-CN"/>
        </w:rPr>
        <w:t>видео</w:t>
      </w:r>
      <w:r>
        <w:rPr>
          <w:sz w:val="28"/>
          <w:szCs w:val="28"/>
          <w:lang w:val="en-US" w:eastAsia="zh-CN"/>
        </w:rPr>
        <w:t>: VLC pleer, Power DVD, Media Player Classic.</w:t>
      </w:r>
    </w:p>
    <w:p w:rsidR="002E15DA" w:rsidRDefault="00A9694C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</w:t>
      </w:r>
      <w:r>
        <w:rPr>
          <w:sz w:val="28"/>
          <w:szCs w:val="28"/>
          <w:lang w:eastAsia="zh-CN"/>
        </w:rPr>
        <w:t xml:space="preserve"> система elibrary.</w:t>
      </w:r>
    </w:p>
    <w:p w:rsidR="002E15DA" w:rsidRDefault="002E15DA">
      <w:pPr>
        <w:ind w:firstLine="709"/>
        <w:jc w:val="both"/>
        <w:rPr>
          <w:i/>
          <w:sz w:val="28"/>
          <w:szCs w:val="28"/>
          <w:lang w:eastAsia="zh-CN"/>
        </w:rPr>
      </w:pPr>
    </w:p>
    <w:p w:rsidR="002E15DA" w:rsidRDefault="002E15DA">
      <w:pPr>
        <w:ind w:left="1080" w:hanging="432"/>
        <w:jc w:val="both"/>
        <w:rPr>
          <w:b/>
          <w:i/>
          <w:sz w:val="28"/>
          <w:szCs w:val="28"/>
          <w:lang w:eastAsia="zh-CN"/>
        </w:rPr>
      </w:pPr>
    </w:p>
    <w:p w:rsidR="002E15DA" w:rsidRDefault="00A9694C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8"/>
          <w:szCs w:val="28"/>
          <w:lang w:eastAsia="zh-CN"/>
        </w:rPr>
      </w:pPr>
      <w:bookmarkStart w:id="3" w:name="_Toc528600549"/>
      <w:r>
        <w:rPr>
          <w:rFonts w:eastAsia="Arial Unicode MS"/>
          <w:b/>
          <w:caps/>
          <w:sz w:val="28"/>
          <w:szCs w:val="28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3"/>
    </w:p>
    <w:p w:rsidR="002E15DA" w:rsidRDefault="002E15DA">
      <w:pPr>
        <w:shd w:val="clear" w:color="auto" w:fill="FFFFFF"/>
        <w:suppressAutoHyphens/>
        <w:jc w:val="both"/>
        <w:textAlignment w:val="baseline"/>
        <w:rPr>
          <w:i/>
          <w:kern w:val="2"/>
          <w:sz w:val="28"/>
          <w:szCs w:val="28"/>
          <w:lang w:eastAsia="zh-CN"/>
        </w:rPr>
      </w:pPr>
    </w:p>
    <w:p w:rsidR="002E15DA" w:rsidRDefault="00A9694C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Учебные занятия по дисциплине «Драматургия артхаузного фильма»</w:t>
      </w:r>
      <w:r>
        <w:rPr>
          <w:i/>
          <w:color w:val="FF0000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проводятся в следующих оборудованных учебных кабинетах, ос</w:t>
      </w:r>
      <w:r>
        <w:rPr>
          <w:sz w:val="28"/>
          <w:szCs w:val="28"/>
          <w:lang w:eastAsia="zh-CN"/>
        </w:rPr>
        <w:t>нащенных соответствующим оборудованием и программным обеспечением:</w:t>
      </w:r>
    </w:p>
    <w:p w:rsidR="002E15DA" w:rsidRDefault="002E15DA">
      <w:pPr>
        <w:ind w:firstLine="567"/>
        <w:jc w:val="right"/>
        <w:rPr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2E15D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5DA" w:rsidRDefault="00A9694C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5DA" w:rsidRDefault="00A9694C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E15D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5DA" w:rsidRDefault="00A9694C">
            <w:pPr>
              <w:pStyle w:val="aff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оснащенные 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2E15DA" w:rsidRDefault="00A969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проведения </w:t>
            </w:r>
            <w:r>
              <w:rPr>
                <w:sz w:val="28"/>
                <w:szCs w:val="28"/>
              </w:rPr>
              <w:t>мастер-классов: Просмотровые залы  института (Красный зал, конференц-зал),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2E15D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Занятия семинарского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5DA" w:rsidRDefault="00A9694C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Учебные аудитории, оборудованные   </w:t>
            </w:r>
            <w:r>
              <w:rPr>
                <w:sz w:val="28"/>
                <w:szCs w:val="28"/>
                <w:lang w:eastAsia="zh-CN"/>
              </w:rPr>
              <w:t>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2E15DA" w:rsidRDefault="00A9694C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Программное обеспечение (Adobe Photoshop, Adobe Premiere, Power DVD, Media Player Classic) для  работы</w:t>
            </w:r>
            <w:r>
              <w:rPr>
                <w:sz w:val="28"/>
                <w:szCs w:val="28"/>
                <w:lang w:eastAsia="zh-CN"/>
              </w:rPr>
              <w:t xml:space="preserve"> с изобразительным рядом  кино-, телефильмов и мультимедиа в ходе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</w:tc>
      </w:tr>
      <w:tr w:rsidR="002E15D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5DA" w:rsidRDefault="00A9694C">
            <w:pPr>
              <w:ind w:left="133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lastRenderedPageBreak/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5DA" w:rsidRDefault="00A9694C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Библиотечно-информационный центр </w:t>
            </w:r>
            <w:r>
              <w:rPr>
                <w:sz w:val="28"/>
                <w:szCs w:val="28"/>
              </w:rPr>
              <w:t>имеет 202 посадочных места, обслуживание студентов всех форм обучения бесплатно. Имеется сегмент сети, построенный на беспроводной технологии Wi-Fi.</w:t>
            </w:r>
          </w:p>
          <w:p w:rsidR="002E15DA" w:rsidRDefault="00A9694C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Основными источниками учебной информации в библиотечно-информационном центре университета являются учебники</w:t>
            </w:r>
            <w:r>
              <w:rPr>
                <w:sz w:val="28"/>
                <w:szCs w:val="28"/>
              </w:rPr>
              <w:t xml:space="preserve">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энциклопедические справочники, сборники законодательных актов, периодические издания. Используемый библиотечный </w:t>
            </w:r>
            <w:r>
              <w:rPr>
                <w:sz w:val="28"/>
                <w:szCs w:val="28"/>
              </w:rPr>
              <w:t>фонд укомплектован печатными и электронными изданиями основной учебной литературы по дисциплинам базовой части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2E15DA" w:rsidRDefault="00A9694C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</w:t>
            </w:r>
            <w:r>
              <w:rPr>
                <w:sz w:val="28"/>
                <w:szCs w:val="28"/>
              </w:rPr>
              <w:t>ое обеспечение учебного процесса осуществляется Научной библиотекой МГИК. Общий фонд библиотечно-информационного центра составляет 608 459 экземпляров документов (2.867 названий), в том числе фонд художественной, учебной и учебно-методической литературы 11</w:t>
            </w:r>
            <w:r>
              <w:rPr>
                <w:sz w:val="28"/>
                <w:szCs w:val="28"/>
              </w:rPr>
              <w:t>5 827 экземпляров, фонд научной литературы – 452 902 экземпляров документов, фонд периодических изданий – 24 645 экземпляров и около 808 экземпляров электронных изданий</w:t>
            </w:r>
          </w:p>
          <w:p w:rsidR="002E15DA" w:rsidRDefault="00A9694C">
            <w:pPr>
              <w:shd w:val="clear" w:color="auto" w:fill="FFFFFF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Научная библиотека МГИК подключена к Научной электронной библиотеке «eLibrary.ru» </w:t>
            </w:r>
            <w:r>
              <w:rPr>
                <w:sz w:val="28"/>
                <w:szCs w:val="28"/>
              </w:rPr>
              <w:t>(ЭБС), где предоставляется доступ к электронным версиям журналов, а также к другим электронно-библиотечным системам:</w:t>
            </w:r>
          </w:p>
          <w:p w:rsidR="002E15DA" w:rsidRDefault="00A9694C">
            <w:pPr>
              <w:ind w:firstLine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 ACADEMIC STUDIES PRESS Biblio Rossica;</w:t>
            </w:r>
          </w:p>
          <w:p w:rsidR="002E15DA" w:rsidRDefault="00A9694C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ЮРАЙТ ИЗДАТЕЛЬСТВО;</w:t>
            </w:r>
          </w:p>
          <w:p w:rsidR="002E15DA" w:rsidRDefault="00A9694C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НЭБ «Национальная электронная библиотека»;</w:t>
            </w:r>
          </w:p>
          <w:p w:rsidR="002E15DA" w:rsidRDefault="00A9694C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ЭБС Издательства «ЛАНЬ»;</w:t>
            </w:r>
          </w:p>
          <w:p w:rsidR="002E15DA" w:rsidRDefault="00A9694C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ЭБС РУКОНТ.</w:t>
            </w:r>
          </w:p>
          <w:p w:rsidR="002E15DA" w:rsidRDefault="00A96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Образовательные порталы:  </w:t>
            </w:r>
          </w:p>
          <w:p w:rsidR="002E15DA" w:rsidRDefault="00A9694C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Федеральный портал "Российское образование"  </w:t>
            </w:r>
          </w:p>
          <w:p w:rsidR="002E15DA" w:rsidRDefault="00A9694C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Единое окно доступа к образовательным ресурсам  </w:t>
            </w:r>
          </w:p>
          <w:p w:rsidR="002E15DA" w:rsidRDefault="00A9694C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Информационно-коммуникационные технологии в образовании  </w:t>
            </w:r>
          </w:p>
          <w:p w:rsidR="002E15DA" w:rsidRDefault="00A9694C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Единая коллекция цифровых образовательных ресурсов  </w:t>
            </w:r>
          </w:p>
          <w:p w:rsidR="002E15DA" w:rsidRDefault="00A9694C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 xml:space="preserve">льный центр информационно-образовательных ресурсов   </w:t>
            </w:r>
          </w:p>
          <w:p w:rsidR="002E15DA" w:rsidRDefault="00A9694C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Лаборатория драматургии фильма</w:t>
            </w:r>
            <w:r>
              <w:rPr>
                <w:sz w:val="28"/>
                <w:szCs w:val="28"/>
              </w:rPr>
              <w:t xml:space="preserve"> (Положение о лаборатории утверждено советом факультета МАИС), с собственной библиотекой учебников, сборников сценариев, методических пособий, «Банком сценариев» (включающи</w:t>
            </w:r>
            <w:r>
              <w:rPr>
                <w:sz w:val="28"/>
                <w:szCs w:val="28"/>
              </w:rPr>
              <w:t>й работы студентов прошлых лет обучения).</w:t>
            </w:r>
          </w:p>
        </w:tc>
      </w:tr>
    </w:tbl>
    <w:p w:rsidR="002E15DA" w:rsidRDefault="002E15DA">
      <w:pPr>
        <w:shd w:val="clear" w:color="auto" w:fill="FFFFFF"/>
        <w:suppressAutoHyphens/>
        <w:jc w:val="both"/>
        <w:textAlignment w:val="baseline"/>
        <w:rPr>
          <w:kern w:val="2"/>
          <w:sz w:val="28"/>
          <w:szCs w:val="28"/>
          <w:lang w:eastAsia="zh-CN"/>
        </w:rPr>
      </w:pPr>
    </w:p>
    <w:p w:rsidR="002E15DA" w:rsidRDefault="002E15DA">
      <w:pPr>
        <w:pStyle w:val="Standard"/>
        <w:spacing w:line="360" w:lineRule="auto"/>
        <w:ind w:right="463"/>
        <w:jc w:val="both"/>
        <w:rPr>
          <w:i/>
          <w:sz w:val="28"/>
          <w:szCs w:val="28"/>
        </w:rPr>
      </w:pPr>
    </w:p>
    <w:p w:rsidR="002E15DA" w:rsidRDefault="00A969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ОБЕСПЕЧЕНИЕ ОБРАЗОВАТЕЛЬНОГО ПРОЦЕССА ДЛЯ ЛИЦ С ОГРАНИЧЕННЫМИ ВОЗМОЖНОСТЯМИ ЗДОРОВЬЯ И ИНВАЛИДОВ (ПРИ НАЛИЧИИ) </w:t>
      </w:r>
    </w:p>
    <w:p w:rsidR="002E15DA" w:rsidRDefault="002E15DA">
      <w:pPr>
        <w:jc w:val="both"/>
        <w:rPr>
          <w:bCs/>
          <w:sz w:val="28"/>
          <w:szCs w:val="28"/>
        </w:rPr>
      </w:pPr>
    </w:p>
    <w:p w:rsidR="002E15DA" w:rsidRDefault="00A9694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ходе реализации дисциплины используются следующие дополнительные методы обучения, текущего </w:t>
      </w:r>
      <w:r>
        <w:rPr>
          <w:bCs/>
          <w:sz w:val="28"/>
          <w:szCs w:val="28"/>
        </w:rPr>
        <w:t>контроля успеваемости и промежуточной аттестации обучающихся в зависимости от их индивидуальных особенностей:</w:t>
      </w:r>
    </w:p>
    <w:p w:rsidR="002E15DA" w:rsidRDefault="002E15DA">
      <w:pPr>
        <w:jc w:val="both"/>
        <w:outlineLvl w:val="6"/>
        <w:rPr>
          <w:sz w:val="28"/>
          <w:szCs w:val="28"/>
        </w:rPr>
      </w:pPr>
    </w:p>
    <w:p w:rsidR="002E15DA" w:rsidRDefault="00A9694C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слепых и слабовидящих: 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компьютере со специализированным программным обеспечением, или могут быть заменены устн</w:t>
      </w:r>
      <w:r>
        <w:rPr>
          <w:sz w:val="28"/>
          <w:szCs w:val="28"/>
        </w:rPr>
        <w:t xml:space="preserve">ым ответом; 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оформляются увеличенным шрифтом; 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2E15DA" w:rsidRDefault="00A9694C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глухих и слабослышащих: 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>- лекции оформляются в виде электронного документа, либо предоставляется звук</w:t>
      </w:r>
      <w:r>
        <w:rPr>
          <w:sz w:val="28"/>
          <w:szCs w:val="28"/>
        </w:rPr>
        <w:t xml:space="preserve">оусиливающая аппаратура индивидуального пользования; 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>- письменные задания выполняются на компьютере в письменной форме;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2E15DA" w:rsidRDefault="00A9694C">
      <w:pPr>
        <w:numPr>
          <w:ilvl w:val="0"/>
          <w:numId w:val="10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лиц с нарушениями опорно-</w:t>
      </w:r>
      <w:r>
        <w:rPr>
          <w:sz w:val="28"/>
          <w:szCs w:val="28"/>
        </w:rPr>
        <w:t>двигательного аппарата: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компьютера; 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письменные задания выполняются на компьютере; 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2E15DA" w:rsidRDefault="00A9694C">
      <w:pPr>
        <w:widowControl w:val="0"/>
        <w:jc w:val="both"/>
        <w:rPr>
          <w:sz w:val="28"/>
          <w:szCs w:val="28"/>
        </w:rPr>
      </w:pPr>
      <w:bookmarkStart w:id="4" w:name="_Hlk494373629"/>
      <w:r>
        <w:rPr>
          <w:sz w:val="28"/>
          <w:szCs w:val="28"/>
        </w:rPr>
        <w:t>Пр</w:t>
      </w:r>
      <w:r>
        <w:rPr>
          <w:sz w:val="28"/>
          <w:szCs w:val="28"/>
        </w:rPr>
        <w:t xml:space="preserve">и необходимости предусматривается увеличение времени для подготовки ответа. </w:t>
      </w:r>
    </w:p>
    <w:p w:rsidR="002E15DA" w:rsidRDefault="00A9694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</w:t>
      </w:r>
      <w:r>
        <w:rPr>
          <w:sz w:val="28"/>
          <w:szCs w:val="28"/>
        </w:rPr>
        <w:t xml:space="preserve"> несколько этапов.</w:t>
      </w:r>
      <w:bookmarkEnd w:id="4"/>
    </w:p>
    <w:p w:rsidR="002E15DA" w:rsidRDefault="00A9694C">
      <w:pPr>
        <w:widowControl w:val="0"/>
        <w:jc w:val="both"/>
        <w:rPr>
          <w:sz w:val="28"/>
          <w:szCs w:val="28"/>
        </w:rPr>
      </w:pPr>
      <w:bookmarkStart w:id="5" w:name="_Hlk494293534"/>
      <w:r>
        <w:rPr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</w:t>
      </w:r>
      <w:r>
        <w:rPr>
          <w:sz w:val="28"/>
          <w:szCs w:val="28"/>
        </w:rPr>
        <w:t>пользоваться собственные технические средства.</w:t>
      </w:r>
    </w:p>
    <w:p w:rsidR="002E15DA" w:rsidRDefault="00A9694C">
      <w:pPr>
        <w:widowControl w:val="0"/>
        <w:jc w:val="both"/>
        <w:rPr>
          <w:sz w:val="28"/>
          <w:szCs w:val="28"/>
        </w:rPr>
      </w:pPr>
      <w:bookmarkStart w:id="6" w:name="_Hlk494293741"/>
      <w:bookmarkEnd w:id="5"/>
      <w:r>
        <w:rPr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8"/>
          <w:szCs w:val="28"/>
        </w:rPr>
        <w:t> </w:t>
      </w:r>
      <w:bookmarkEnd w:id="6"/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Обеспечивается доступ к информационным и библиографическим ресурсам в сети Интернет </w:t>
      </w:r>
      <w:r>
        <w:rPr>
          <w:sz w:val="28"/>
          <w:szCs w:val="28"/>
        </w:rPr>
        <w:t>для каждого обучающегося в формах, адаптированных к ограничениям их здоровья и восприятия информации:</w:t>
      </w:r>
    </w:p>
    <w:p w:rsidR="002E15DA" w:rsidRDefault="00A9694C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слепых и слабовидящих: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 увеличенным шрифтом;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2E15DA" w:rsidRDefault="00A9694C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глухих и слабослышащих: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>
        <w:rPr>
          <w:sz w:val="28"/>
          <w:szCs w:val="28"/>
        </w:rPr>
        <w:t xml:space="preserve"> печатной форме;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документа.</w:t>
      </w:r>
    </w:p>
    <w:p w:rsidR="002E15DA" w:rsidRDefault="00A9694C">
      <w:pPr>
        <w:numPr>
          <w:ilvl w:val="0"/>
          <w:numId w:val="11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обучающихся с нарушениями опорно-двигательного аппарата: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печатной форме;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электронного документа;</w:t>
      </w:r>
    </w:p>
    <w:p w:rsidR="002E15DA" w:rsidRDefault="00A9694C">
      <w:pPr>
        <w:jc w:val="both"/>
        <w:rPr>
          <w:sz w:val="28"/>
          <w:szCs w:val="28"/>
        </w:rPr>
      </w:pPr>
      <w:r>
        <w:rPr>
          <w:sz w:val="28"/>
          <w:szCs w:val="28"/>
        </w:rPr>
        <w:t>- в форме аудиофайла.</w:t>
      </w:r>
    </w:p>
    <w:p w:rsidR="002E15DA" w:rsidRDefault="002E15DA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2E15DA" w:rsidRDefault="002E15DA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2E15DA" w:rsidRDefault="002E15DA">
      <w:pPr>
        <w:tabs>
          <w:tab w:val="left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2E15DA" w:rsidRDefault="002E15DA">
      <w:pPr>
        <w:jc w:val="both"/>
        <w:rPr>
          <w:b/>
          <w:i/>
          <w:sz w:val="28"/>
          <w:szCs w:val="28"/>
        </w:rPr>
      </w:pPr>
    </w:p>
    <w:p w:rsidR="002E15DA" w:rsidRDefault="00A9694C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 w:rsidR="002E15DA" w:rsidRDefault="00A9694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 w:rsidR="002E15DA" w:rsidRDefault="00A9694C">
      <w:pPr>
        <w:rPr>
          <w:sz w:val="28"/>
          <w:szCs w:val="28"/>
        </w:rPr>
      </w:pPr>
      <w:r>
        <w:rPr>
          <w:sz w:val="28"/>
          <w:szCs w:val="28"/>
        </w:rPr>
        <w:t>………………</w:t>
      </w:r>
      <w:r>
        <w:rPr>
          <w:sz w:val="28"/>
          <w:szCs w:val="28"/>
          <w:lang w:eastAsia="zh-CN"/>
        </w:rPr>
        <w:t xml:space="preserve"> Носикова Е. В.</w:t>
      </w:r>
      <w:r>
        <w:rPr>
          <w:sz w:val="28"/>
          <w:szCs w:val="28"/>
        </w:rPr>
        <w:t>……………………………………..</w:t>
      </w:r>
    </w:p>
    <w:p w:rsidR="002E15DA" w:rsidRDefault="002E15DA">
      <w:pPr>
        <w:rPr>
          <w:color w:val="FF0000"/>
          <w:sz w:val="28"/>
          <w:szCs w:val="28"/>
        </w:rPr>
      </w:pPr>
    </w:p>
    <w:sectPr w:rsidR="002E1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5DA" w:rsidRDefault="00A9694C">
      <w:r>
        <w:separator/>
      </w:r>
    </w:p>
  </w:endnote>
  <w:endnote w:type="continuationSeparator" w:id="0">
    <w:p w:rsidR="002E15DA" w:rsidRDefault="00A9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5DA" w:rsidRDefault="00A9694C">
      <w:r>
        <w:separator/>
      </w:r>
    </w:p>
  </w:footnote>
  <w:footnote w:type="continuationSeparator" w:id="0">
    <w:p w:rsidR="002E15DA" w:rsidRDefault="00A96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DDC0F08"/>
    <w:multiLevelType w:val="multilevel"/>
    <w:tmpl w:val="2DDC0F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34EF6508"/>
    <w:multiLevelType w:val="multilevel"/>
    <w:tmpl w:val="34EF6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130101C"/>
    <w:multiLevelType w:val="multilevel"/>
    <w:tmpl w:val="4130101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10"/>
  </w:num>
  <w:num w:numId="10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25"/>
    <w:rsid w:val="0001186B"/>
    <w:rsid w:val="000224B4"/>
    <w:rsid w:val="00040FDE"/>
    <w:rsid w:val="00051ACC"/>
    <w:rsid w:val="00062A3E"/>
    <w:rsid w:val="000635AD"/>
    <w:rsid w:val="000647D2"/>
    <w:rsid w:val="00065F5E"/>
    <w:rsid w:val="00071A94"/>
    <w:rsid w:val="00075E41"/>
    <w:rsid w:val="0007605D"/>
    <w:rsid w:val="0008288D"/>
    <w:rsid w:val="000B595F"/>
    <w:rsid w:val="000C2600"/>
    <w:rsid w:val="000E0AAA"/>
    <w:rsid w:val="000F5F6B"/>
    <w:rsid w:val="001030E8"/>
    <w:rsid w:val="0010644A"/>
    <w:rsid w:val="00107FA3"/>
    <w:rsid w:val="00120A8A"/>
    <w:rsid w:val="00131C57"/>
    <w:rsid w:val="001355F4"/>
    <w:rsid w:val="00144732"/>
    <w:rsid w:val="00161865"/>
    <w:rsid w:val="00166751"/>
    <w:rsid w:val="00173B0D"/>
    <w:rsid w:val="00175F59"/>
    <w:rsid w:val="001779E6"/>
    <w:rsid w:val="00177F9C"/>
    <w:rsid w:val="00193CBF"/>
    <w:rsid w:val="001A621A"/>
    <w:rsid w:val="001B108E"/>
    <w:rsid w:val="001B7A32"/>
    <w:rsid w:val="001C5F1C"/>
    <w:rsid w:val="001D1AB8"/>
    <w:rsid w:val="001D494B"/>
    <w:rsid w:val="001E60D8"/>
    <w:rsid w:val="001F2C68"/>
    <w:rsid w:val="001F32AB"/>
    <w:rsid w:val="001F4DAD"/>
    <w:rsid w:val="00203EFB"/>
    <w:rsid w:val="00206EB8"/>
    <w:rsid w:val="00210ACE"/>
    <w:rsid w:val="00225455"/>
    <w:rsid w:val="00232CA2"/>
    <w:rsid w:val="00236A71"/>
    <w:rsid w:val="002452D8"/>
    <w:rsid w:val="00246080"/>
    <w:rsid w:val="00250419"/>
    <w:rsid w:val="002703FD"/>
    <w:rsid w:val="00281A85"/>
    <w:rsid w:val="002B2410"/>
    <w:rsid w:val="002B3141"/>
    <w:rsid w:val="002B550F"/>
    <w:rsid w:val="002C3AA2"/>
    <w:rsid w:val="002D6909"/>
    <w:rsid w:val="002D7594"/>
    <w:rsid w:val="002E0C13"/>
    <w:rsid w:val="002E15DA"/>
    <w:rsid w:val="002E5581"/>
    <w:rsid w:val="00301979"/>
    <w:rsid w:val="0031446F"/>
    <w:rsid w:val="0031719C"/>
    <w:rsid w:val="00320877"/>
    <w:rsid w:val="00330773"/>
    <w:rsid w:val="00364199"/>
    <w:rsid w:val="00364F19"/>
    <w:rsid w:val="00372BA8"/>
    <w:rsid w:val="003751CA"/>
    <w:rsid w:val="00391364"/>
    <w:rsid w:val="00393A41"/>
    <w:rsid w:val="00396173"/>
    <w:rsid w:val="003A2544"/>
    <w:rsid w:val="003B2680"/>
    <w:rsid w:val="003D3B4B"/>
    <w:rsid w:val="003D606A"/>
    <w:rsid w:val="003D7C67"/>
    <w:rsid w:val="003E7B67"/>
    <w:rsid w:val="003E7C65"/>
    <w:rsid w:val="003F0A30"/>
    <w:rsid w:val="003F36BE"/>
    <w:rsid w:val="00404621"/>
    <w:rsid w:val="0041196B"/>
    <w:rsid w:val="0043045D"/>
    <w:rsid w:val="00442882"/>
    <w:rsid w:val="004559B7"/>
    <w:rsid w:val="00460348"/>
    <w:rsid w:val="00462779"/>
    <w:rsid w:val="00470C54"/>
    <w:rsid w:val="00474CBF"/>
    <w:rsid w:val="00496B94"/>
    <w:rsid w:val="004C4D07"/>
    <w:rsid w:val="004D2155"/>
    <w:rsid w:val="004D4DEB"/>
    <w:rsid w:val="004F267B"/>
    <w:rsid w:val="004F7B7D"/>
    <w:rsid w:val="0050791D"/>
    <w:rsid w:val="00525ABC"/>
    <w:rsid w:val="005412B3"/>
    <w:rsid w:val="00544170"/>
    <w:rsid w:val="00554A94"/>
    <w:rsid w:val="005602EF"/>
    <w:rsid w:val="0058190E"/>
    <w:rsid w:val="0058262D"/>
    <w:rsid w:val="00584612"/>
    <w:rsid w:val="00584C76"/>
    <w:rsid w:val="0058760A"/>
    <w:rsid w:val="005A7B56"/>
    <w:rsid w:val="005C1630"/>
    <w:rsid w:val="005C3F2B"/>
    <w:rsid w:val="005C4265"/>
    <w:rsid w:val="005C6BD9"/>
    <w:rsid w:val="00602221"/>
    <w:rsid w:val="00607C6A"/>
    <w:rsid w:val="00622BF3"/>
    <w:rsid w:val="00627F8F"/>
    <w:rsid w:val="00633A79"/>
    <w:rsid w:val="0064034C"/>
    <w:rsid w:val="00640523"/>
    <w:rsid w:val="00640940"/>
    <w:rsid w:val="00640C7F"/>
    <w:rsid w:val="0064510C"/>
    <w:rsid w:val="006710DB"/>
    <w:rsid w:val="0067369D"/>
    <w:rsid w:val="0068497A"/>
    <w:rsid w:val="006954CF"/>
    <w:rsid w:val="006A20A5"/>
    <w:rsid w:val="006B3645"/>
    <w:rsid w:val="006B5E3A"/>
    <w:rsid w:val="006C475E"/>
    <w:rsid w:val="006E43E6"/>
    <w:rsid w:val="006E56FC"/>
    <w:rsid w:val="006F1355"/>
    <w:rsid w:val="007014EA"/>
    <w:rsid w:val="00702444"/>
    <w:rsid w:val="007065FA"/>
    <w:rsid w:val="007107A8"/>
    <w:rsid w:val="00722C2A"/>
    <w:rsid w:val="00732C25"/>
    <w:rsid w:val="007576CC"/>
    <w:rsid w:val="00761745"/>
    <w:rsid w:val="00767541"/>
    <w:rsid w:val="0077154F"/>
    <w:rsid w:val="00794A4A"/>
    <w:rsid w:val="007A4F04"/>
    <w:rsid w:val="007A65F6"/>
    <w:rsid w:val="007B071F"/>
    <w:rsid w:val="007D1AFD"/>
    <w:rsid w:val="007E4330"/>
    <w:rsid w:val="007E4844"/>
    <w:rsid w:val="007E7251"/>
    <w:rsid w:val="00805202"/>
    <w:rsid w:val="00834C9A"/>
    <w:rsid w:val="008366A3"/>
    <w:rsid w:val="0084224B"/>
    <w:rsid w:val="00846434"/>
    <w:rsid w:val="00850F27"/>
    <w:rsid w:val="00867199"/>
    <w:rsid w:val="0088687A"/>
    <w:rsid w:val="008924CB"/>
    <w:rsid w:val="00892B80"/>
    <w:rsid w:val="00895EA4"/>
    <w:rsid w:val="00897957"/>
    <w:rsid w:val="008B2C50"/>
    <w:rsid w:val="008B3480"/>
    <w:rsid w:val="008C3C0F"/>
    <w:rsid w:val="008D10F8"/>
    <w:rsid w:val="008D6E71"/>
    <w:rsid w:val="008E655F"/>
    <w:rsid w:val="008F608A"/>
    <w:rsid w:val="00905AAC"/>
    <w:rsid w:val="0091353E"/>
    <w:rsid w:val="0091758E"/>
    <w:rsid w:val="00924D77"/>
    <w:rsid w:val="00943224"/>
    <w:rsid w:val="00957C6D"/>
    <w:rsid w:val="00966B61"/>
    <w:rsid w:val="009709AE"/>
    <w:rsid w:val="00982B3B"/>
    <w:rsid w:val="00984445"/>
    <w:rsid w:val="009862DD"/>
    <w:rsid w:val="00993725"/>
    <w:rsid w:val="009A0EEE"/>
    <w:rsid w:val="009A1C3C"/>
    <w:rsid w:val="009A59B1"/>
    <w:rsid w:val="009A711E"/>
    <w:rsid w:val="009B6B7C"/>
    <w:rsid w:val="009B7A54"/>
    <w:rsid w:val="009B7AD7"/>
    <w:rsid w:val="009C01B9"/>
    <w:rsid w:val="009D7C53"/>
    <w:rsid w:val="009E080B"/>
    <w:rsid w:val="009E3231"/>
    <w:rsid w:val="009E78C7"/>
    <w:rsid w:val="009F60AB"/>
    <w:rsid w:val="00A01AFF"/>
    <w:rsid w:val="00A1196A"/>
    <w:rsid w:val="00A2102D"/>
    <w:rsid w:val="00A30985"/>
    <w:rsid w:val="00A407E6"/>
    <w:rsid w:val="00A551DD"/>
    <w:rsid w:val="00A5637A"/>
    <w:rsid w:val="00A57B96"/>
    <w:rsid w:val="00A62D47"/>
    <w:rsid w:val="00A74639"/>
    <w:rsid w:val="00A74712"/>
    <w:rsid w:val="00A86C0E"/>
    <w:rsid w:val="00A9199D"/>
    <w:rsid w:val="00A9694C"/>
    <w:rsid w:val="00AA1814"/>
    <w:rsid w:val="00AD0954"/>
    <w:rsid w:val="00AD3F33"/>
    <w:rsid w:val="00AF05ED"/>
    <w:rsid w:val="00AF2ED2"/>
    <w:rsid w:val="00AF3089"/>
    <w:rsid w:val="00AF77C3"/>
    <w:rsid w:val="00B219A9"/>
    <w:rsid w:val="00B35E99"/>
    <w:rsid w:val="00B408FA"/>
    <w:rsid w:val="00B439C5"/>
    <w:rsid w:val="00B45360"/>
    <w:rsid w:val="00B47D22"/>
    <w:rsid w:val="00B57656"/>
    <w:rsid w:val="00B7353B"/>
    <w:rsid w:val="00B83ED6"/>
    <w:rsid w:val="00BA0467"/>
    <w:rsid w:val="00BA1C63"/>
    <w:rsid w:val="00BA2EB6"/>
    <w:rsid w:val="00BD2483"/>
    <w:rsid w:val="00BD644A"/>
    <w:rsid w:val="00BE66B2"/>
    <w:rsid w:val="00BF0092"/>
    <w:rsid w:val="00BF118F"/>
    <w:rsid w:val="00C02869"/>
    <w:rsid w:val="00C10741"/>
    <w:rsid w:val="00C17475"/>
    <w:rsid w:val="00C30F24"/>
    <w:rsid w:val="00C36C18"/>
    <w:rsid w:val="00C40827"/>
    <w:rsid w:val="00C601EF"/>
    <w:rsid w:val="00C6023B"/>
    <w:rsid w:val="00C67462"/>
    <w:rsid w:val="00C73800"/>
    <w:rsid w:val="00CA19A0"/>
    <w:rsid w:val="00CA37FE"/>
    <w:rsid w:val="00CA500F"/>
    <w:rsid w:val="00CB61EF"/>
    <w:rsid w:val="00CC54F3"/>
    <w:rsid w:val="00CD07FC"/>
    <w:rsid w:val="00CF2643"/>
    <w:rsid w:val="00CF3205"/>
    <w:rsid w:val="00CF52FC"/>
    <w:rsid w:val="00CF5972"/>
    <w:rsid w:val="00CF74C1"/>
    <w:rsid w:val="00D17BAB"/>
    <w:rsid w:val="00D33844"/>
    <w:rsid w:val="00D44EFC"/>
    <w:rsid w:val="00D60F38"/>
    <w:rsid w:val="00D75519"/>
    <w:rsid w:val="00D81A6C"/>
    <w:rsid w:val="00D827B6"/>
    <w:rsid w:val="00DA4BA4"/>
    <w:rsid w:val="00DB43B2"/>
    <w:rsid w:val="00DB630F"/>
    <w:rsid w:val="00DD11D3"/>
    <w:rsid w:val="00DD1696"/>
    <w:rsid w:val="00DF45EA"/>
    <w:rsid w:val="00E2115C"/>
    <w:rsid w:val="00E25906"/>
    <w:rsid w:val="00E32D62"/>
    <w:rsid w:val="00E37901"/>
    <w:rsid w:val="00E56C12"/>
    <w:rsid w:val="00E57B86"/>
    <w:rsid w:val="00E67F01"/>
    <w:rsid w:val="00E70347"/>
    <w:rsid w:val="00E7458D"/>
    <w:rsid w:val="00E74DF6"/>
    <w:rsid w:val="00E77C32"/>
    <w:rsid w:val="00E80558"/>
    <w:rsid w:val="00E867C4"/>
    <w:rsid w:val="00E958EE"/>
    <w:rsid w:val="00E97D95"/>
    <w:rsid w:val="00EB30E0"/>
    <w:rsid w:val="00EC5837"/>
    <w:rsid w:val="00ED34FA"/>
    <w:rsid w:val="00ED619B"/>
    <w:rsid w:val="00F04FED"/>
    <w:rsid w:val="00F22943"/>
    <w:rsid w:val="00F25A63"/>
    <w:rsid w:val="00F533CF"/>
    <w:rsid w:val="00F60EED"/>
    <w:rsid w:val="00F67C9D"/>
    <w:rsid w:val="00F97D48"/>
    <w:rsid w:val="00FC3E3E"/>
    <w:rsid w:val="00FC6B17"/>
    <w:rsid w:val="00FC6C2C"/>
    <w:rsid w:val="00FD3B9D"/>
    <w:rsid w:val="00FE6F8E"/>
    <w:rsid w:val="00FF2A16"/>
    <w:rsid w:val="3E3B4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9D8968"/>
  <w15:docId w15:val="{20763800-B415-4D59-8FA1-B9760915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pPr>
      <w:keepNext/>
      <w:outlineLvl w:val="1"/>
    </w:pPr>
    <w:rPr>
      <w:b/>
      <w:bCs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qFormat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rPr>
      <w:rFonts w:ascii="Tahoma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rPr>
      <w:b/>
      <w:bCs/>
      <w:smallCaps/>
      <w:lang w:eastAsia="zh-CN"/>
    </w:rPr>
  </w:style>
  <w:style w:type="paragraph" w:styleId="31">
    <w:name w:val="Body Text Indent 3"/>
    <w:basedOn w:val="a0"/>
    <w:link w:val="32"/>
    <w:qFormat/>
    <w:pPr>
      <w:ind w:firstLine="567"/>
      <w:jc w:val="both"/>
    </w:pPr>
    <w:rPr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i/>
      <w:iCs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rPr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</w:pPr>
    <w:rPr>
      <w:lang w:eastAsia="zh-CN"/>
    </w:rPr>
  </w:style>
  <w:style w:type="paragraph" w:styleId="af1">
    <w:name w:val="Body Text"/>
    <w:basedOn w:val="a0"/>
    <w:link w:val="af2"/>
    <w:pPr>
      <w:jc w:val="center"/>
    </w:pPr>
    <w:rPr>
      <w:b/>
      <w:bCs/>
      <w:smallCaps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/>
      <w:ind w:left="480"/>
    </w:pPr>
    <w:rPr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/>
      <w:ind w:left="240"/>
    </w:pPr>
    <w:rPr>
      <w:lang w:eastAsia="zh-CN"/>
    </w:rPr>
  </w:style>
  <w:style w:type="paragraph" w:styleId="af3">
    <w:name w:val="Body Text Indent"/>
    <w:basedOn w:val="a0"/>
    <w:link w:val="af4"/>
    <w:pPr>
      <w:ind w:firstLine="567"/>
    </w:pPr>
    <w:rPr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</w:pPr>
    <w:rPr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/>
    </w:pPr>
    <w:rPr>
      <w:lang w:eastAsia="zh-CN"/>
    </w:rPr>
  </w:style>
  <w:style w:type="paragraph" w:styleId="34">
    <w:name w:val="Body Text 3"/>
    <w:basedOn w:val="a0"/>
    <w:link w:val="35"/>
    <w:qFormat/>
    <w:pPr>
      <w:jc w:val="right"/>
    </w:pPr>
    <w:rPr>
      <w:sz w:val="16"/>
      <w:lang w:eastAsia="zh-CN"/>
    </w:rPr>
  </w:style>
  <w:style w:type="paragraph" w:styleId="24">
    <w:name w:val="Body Text Indent 2"/>
    <w:basedOn w:val="a0"/>
    <w:link w:val="25"/>
    <w:qFormat/>
    <w:pPr>
      <w:ind w:left="993"/>
    </w:pPr>
    <w:rPr>
      <w:lang w:eastAsia="zh-CN"/>
    </w:rPr>
  </w:style>
  <w:style w:type="paragraph" w:styleId="afa">
    <w:name w:val="Block Text"/>
    <w:basedOn w:val="a0"/>
    <w:qFormat/>
    <w:pPr>
      <w:ind w:left="142" w:right="4819"/>
      <w:jc w:val="center"/>
    </w:pPr>
    <w:rPr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</w:pPr>
    <w:rPr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f0">
    <w:name w:val="List Paragraph"/>
    <w:basedOn w:val="a0"/>
    <w:uiPriority w:val="34"/>
    <w:qFormat/>
    <w:pPr>
      <w:ind w:left="708"/>
    </w:pPr>
    <w:rPr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rPr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</w:pPr>
    <w:rPr>
      <w:rFonts w:ascii="Calibri" w:eastAsia="Calibri" w:hAnsi="Calibri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inodramaturg.ru/http://dramaturgija-20-veka.ru/" TargetMode="External"/><Relationship Id="rId18" Type="http://schemas.openxmlformats.org/officeDocument/2006/relationships/hyperlink" Target="http://basetop.ru/luchshie-serialy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ais.mgik.org/kafedry/kafedra-kinoiskusstv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4screenwriter.wordpress.com/" TargetMode="External"/><Relationship Id="rId17" Type="http://schemas.openxmlformats.org/officeDocument/2006/relationships/hyperlink" Target="http://ruskino.ru/mov/yea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dkino.ru" TargetMode="External"/><Relationship Id="rId20" Type="http://schemas.openxmlformats.org/officeDocument/2006/relationships/hyperlink" Target="http://www.mgik.org/sveden/education/uch-plan-201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reenwriter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osfil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isenstein.ru" TargetMode="External"/><Relationship Id="rId19" Type="http://schemas.openxmlformats.org/officeDocument/2006/relationships/hyperlink" Target="http://www.mgik.org/studenta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fkino.ru/" TargetMode="External"/><Relationship Id="rId14" Type="http://schemas.openxmlformats.org/officeDocument/2006/relationships/hyperlink" Target="http://www.lenfilm.ru/" TargetMode="External"/><Relationship Id="rId22" Type="http://schemas.openxmlformats.org/officeDocument/2006/relationships/hyperlink" Target="http://mais.mgik.org/kafedry/kafedra-kinoiskus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9EF85D-EE94-4C37-B325-34423459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8153</Words>
  <Characters>46473</Characters>
  <Application>Microsoft Office Word</Application>
  <DocSecurity>0</DocSecurity>
  <Lines>387</Lines>
  <Paragraphs>109</Paragraphs>
  <ScaleCrop>false</ScaleCrop>
  <Company/>
  <LinksUpToDate>false</LinksUpToDate>
  <CharactersWithSpaces>54517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2</cp:revision>
  <cp:lastPrinted>2018-11-01T12:47:00Z</cp:lastPrinted>
  <dcterms:created xsi:type="dcterms:W3CDTF">2023-04-10T13:22:00Z</dcterms:created>
  <dcterms:modified xsi:type="dcterms:W3CDTF">2023-04-10T13:22:00Z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A290967923E748D3873C923B6B4F5C82</vt:lpwstr>
  </property>
</Properties>
</file>